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C36B9" w:rsidRPr="005B67AE" w:rsidTr="009063F8">
        <w:trPr>
          <w:trHeight w:val="15009"/>
        </w:trPr>
        <w:tc>
          <w:tcPr>
            <w:tcW w:w="10682" w:type="dxa"/>
            <w:shd w:val="clear" w:color="auto" w:fill="auto"/>
          </w:tcPr>
          <w:p w:rsidR="004C36B9" w:rsidRPr="005B67AE" w:rsidRDefault="00776BD8" w:rsidP="004C36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bookmarkStart w:id="0" w:name="_GoBack"/>
            <w:bookmarkEnd w:id="0"/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     </w:t>
            </w:r>
            <w:r w:rsidR="00DB4FCD"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       </w:t>
            </w:r>
            <w:r w:rsidR="004C36B9" w:rsidRPr="005B67AE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A9A3FCB" wp14:editId="2A8E1482">
                  <wp:extent cx="1122045" cy="1122045"/>
                  <wp:effectExtent l="0" t="0" r="1905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045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C36B9" w:rsidRPr="005B67AE"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uk-UA" w:eastAsia="ru-RU"/>
              </w:rPr>
              <w:t xml:space="preserve">                           </w:t>
            </w:r>
            <w:r w:rsidR="004C36B9" w:rsidRPr="005B67AE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7B576D3" wp14:editId="779C4DF2">
                  <wp:extent cx="1091565" cy="10915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1091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C36B9" w:rsidRPr="005B67AE" w:rsidRDefault="004C36B9" w:rsidP="004C36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НАЦІОНАЛЬНА  АКАДЕМІЯ  АГРАРНИХ  НАУК  УКРАЇНИ</w:t>
            </w:r>
          </w:p>
          <w:p w:rsidR="004C36B9" w:rsidRPr="005B67AE" w:rsidRDefault="004C36B9" w:rsidP="004C36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ІНСТИТУТ ЗАХИСТУ РОСЛИН </w:t>
            </w:r>
          </w:p>
          <w:p w:rsidR="004C36B9" w:rsidRPr="005B67AE" w:rsidRDefault="004C36B9" w:rsidP="004C36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  <w:p w:rsidR="004C36B9" w:rsidRPr="005B67AE" w:rsidRDefault="004C36B9" w:rsidP="004C36B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ПРОГРАМА</w:t>
            </w:r>
          </w:p>
          <w:p w:rsidR="004C36B9" w:rsidRPr="005B67AE" w:rsidRDefault="004C36B9" w:rsidP="004C36B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круглого столу на тему: </w:t>
            </w:r>
          </w:p>
          <w:p w:rsidR="003C4D15" w:rsidRPr="003C4D15" w:rsidRDefault="003C4D15" w:rsidP="003C4D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3C4D15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«ЗАХИСТ  ОВОЧЕВИХ КУЛЬТУР  ВІДКРИТОГО  І  ЗАКРИТОГО  ҐРУНТУ ВІД  ШКІДЛИВИХ  ОРГАНІЗМІВ  УПРОДОВЖ  ВЕГЕТАЦІЙНОГО ПЕРІОДУ  2024 РОКУ В УМОВАХ ГЛОБАЛЬНИХ ЗМІН КЛІМАТУ ТА  ВОЄННОГО  СТАНУ» </w:t>
            </w:r>
          </w:p>
          <w:p w:rsidR="00410B82" w:rsidRPr="005B67AE" w:rsidRDefault="00410B82" w:rsidP="0052430A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який відбудеться </w:t>
            </w:r>
            <w:r w:rsidR="004C36B9"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A42B99" w:rsidRDefault="00200A99" w:rsidP="00410B82">
            <w:pPr>
              <w:spacing w:after="120"/>
              <w:jc w:val="center"/>
              <w:rPr>
                <w:rFonts w:ascii="Arial Unicode MS" w:eastAsia="Arial Unicode MS" w:hAnsi="Arial Unicode MS" w:cs="Arial Unicode MS"/>
                <w:b/>
                <w:sz w:val="28"/>
                <w:szCs w:val="28"/>
                <w:lang w:val="uk-UA"/>
              </w:rPr>
            </w:pPr>
            <w:r>
              <w:rPr>
                <w:rFonts w:asciiTheme="majorHAnsi" w:hAnsiTheme="majorHAnsi" w:cs="Times New Roman"/>
                <w:b/>
                <w:sz w:val="26"/>
                <w:szCs w:val="26"/>
                <w:lang w:val="uk-UA"/>
              </w:rPr>
              <w:t xml:space="preserve"> </w:t>
            </w:r>
            <w:r w:rsidR="00A42B99" w:rsidRPr="009D279B">
              <w:rPr>
                <w:rFonts w:ascii="Arial Unicode MS" w:eastAsia="Arial Unicode MS" w:hAnsi="Arial Unicode MS" w:cs="Arial Unicode MS"/>
                <w:b/>
                <w:sz w:val="28"/>
                <w:szCs w:val="28"/>
                <w:lang w:val="uk-UA"/>
              </w:rPr>
              <w:t>17  липня  2024 року о 10 год.</w:t>
            </w:r>
          </w:p>
          <w:p w:rsidR="004C36B9" w:rsidRPr="005B67AE" w:rsidRDefault="004C36B9" w:rsidP="00A42B9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Форма участі змішана:</w:t>
            </w:r>
            <w:r w:rsidR="00A42B99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очна –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 адресою: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Інститут захисту рослин НААН, м. Київ,  вул. Васильківська 33, актова зала (4-й поверх); </w:t>
            </w:r>
          </w:p>
          <w:p w:rsidR="00931077" w:rsidRDefault="004C36B9" w:rsidP="0093107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в 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on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-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line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режимі -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 платформі </w:t>
            </w:r>
            <w:r w:rsidRPr="005B6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ZOOM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Долучитися до участі можна за посиланням: </w:t>
            </w:r>
          </w:p>
          <w:p w:rsidR="0051077F" w:rsidRPr="0051077F" w:rsidRDefault="0051077F" w:rsidP="0051077F">
            <w:pPr>
              <w:rPr>
                <w:rFonts w:ascii="Times New Roman" w:eastAsia="Calibri" w:hAnsi="Times New Roman" w:cs="Times New Roman"/>
                <w:b/>
                <w:color w:val="7030A0"/>
                <w:sz w:val="26"/>
                <w:szCs w:val="26"/>
                <w:lang w:val="uk-UA"/>
              </w:rPr>
            </w:pPr>
            <w:r w:rsidRPr="0051077F">
              <w:rPr>
                <w:rFonts w:ascii="Times New Roman" w:eastAsia="Calibri" w:hAnsi="Times New Roman" w:cs="Times New Roman"/>
                <w:b/>
                <w:color w:val="7030A0"/>
                <w:sz w:val="26"/>
                <w:szCs w:val="26"/>
                <w:lang w:val="uk-UA"/>
              </w:rPr>
              <w:t>https://us05web.zoom.us/j/82680705895?pwd=LSdRDMAvUX3qyOJCQIftViqUIPTuBk.1</w:t>
            </w:r>
          </w:p>
          <w:p w:rsidR="0051077F" w:rsidRPr="0051077F" w:rsidRDefault="0051077F" w:rsidP="0051077F">
            <w:pPr>
              <w:spacing w:after="120"/>
              <w:rPr>
                <w:rFonts w:ascii="Times New Roman" w:eastAsia="Calibri" w:hAnsi="Times New Roman" w:cs="Times New Roman"/>
                <w:b/>
                <w:color w:val="7030A0"/>
                <w:sz w:val="26"/>
                <w:szCs w:val="26"/>
                <w:lang w:val="uk-UA"/>
              </w:rPr>
            </w:pPr>
            <w:r w:rsidRPr="0051077F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 ідентифікатор конференції</w:t>
            </w:r>
            <w:r w:rsidRPr="0051077F">
              <w:rPr>
                <w:rFonts w:ascii="Times New Roman" w:eastAsia="Calibri" w:hAnsi="Times New Roman" w:cs="Times New Roman"/>
                <w:b/>
                <w:color w:val="7030A0"/>
                <w:sz w:val="26"/>
                <w:szCs w:val="26"/>
                <w:lang w:val="uk-UA"/>
              </w:rPr>
              <w:t xml:space="preserve">: 826 8070 5895  </w:t>
            </w:r>
            <w:r w:rsidRPr="0051077F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Код доступу:</w:t>
            </w:r>
            <w:r w:rsidRPr="0051077F">
              <w:rPr>
                <w:rFonts w:ascii="Times New Roman" w:eastAsia="Calibri" w:hAnsi="Times New Roman" w:cs="Times New Roman"/>
                <w:b/>
                <w:color w:val="7030A0"/>
                <w:sz w:val="26"/>
                <w:szCs w:val="26"/>
                <w:lang w:val="uk-UA"/>
              </w:rPr>
              <w:t xml:space="preserve"> 1HLDjg          </w:t>
            </w:r>
          </w:p>
          <w:p w:rsidR="004C36B9" w:rsidRPr="005B67AE" w:rsidRDefault="004C36B9" w:rsidP="0093107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C4D15"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  <w:t xml:space="preserve">  </w:t>
            </w:r>
            <w:r w:rsidRPr="005B67A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МЕТА  круглого столу: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обговорення проблем із захисту </w:t>
            </w:r>
            <w:r w:rsidR="002E049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овочевих культур відкритого і закритого ґрунту упродовж вегетаційного періоду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E049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за умов зміни клімату та </w:t>
            </w:r>
            <w:r w:rsidRPr="005B67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надання рекомендацій аграріям щодо своєчасного проведення захисних заходів з урахуванням  умов воєнного стану.</w:t>
            </w:r>
          </w:p>
          <w:p w:rsidR="004C36B9" w:rsidRPr="005B67AE" w:rsidRDefault="004C36B9" w:rsidP="00410B82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ОРГАНІЗАЦІЙНИЙ КОМІТЕТ:</w:t>
            </w:r>
          </w:p>
          <w:p w:rsidR="004C36B9" w:rsidRPr="005B67AE" w:rsidRDefault="004C36B9" w:rsidP="00D840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>Борзих О.І.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ar-SA"/>
              </w:rPr>
              <w:t xml:space="preserve"> – </w:t>
            </w:r>
            <w:r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>директор Інституту захисту рослин НААН, доктор с.-г. наук, академік  НААН, голова оргкомітету;</w:t>
            </w:r>
          </w:p>
          <w:p w:rsidR="004C36B9" w:rsidRPr="005B67AE" w:rsidRDefault="004C36B9" w:rsidP="00D840DD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 xml:space="preserve"> Ткаленко Г.М.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  <w:lang w:eastAsia="ar-SA"/>
              </w:rPr>
              <w:t xml:space="preserve"> 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ar-SA"/>
              </w:rPr>
              <w:t>–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  <w:lang w:eastAsia="ar-SA"/>
              </w:rPr>
              <w:t xml:space="preserve"> </w:t>
            </w:r>
            <w:r w:rsidRPr="005B67AE">
              <w:rPr>
                <w:rFonts w:ascii="Times New Roman" w:eastAsia="Times New Roman" w:hAnsi="Times New Roman" w:cs="Times New Roman"/>
                <w:bCs/>
                <w:iCs/>
                <w:spacing w:val="1"/>
                <w:sz w:val="26"/>
                <w:szCs w:val="26"/>
                <w:lang w:val="uk-UA" w:eastAsia="ar-SA"/>
              </w:rPr>
              <w:t xml:space="preserve">заступниця директора, доктор с.-г. наук, </w:t>
            </w:r>
            <w:proofErr w:type="spellStart"/>
            <w:r w:rsidRPr="005B67AE">
              <w:rPr>
                <w:rFonts w:ascii="Times New Roman" w:eastAsia="Times New Roman" w:hAnsi="Times New Roman" w:cs="Times New Roman"/>
                <w:bCs/>
                <w:iCs/>
                <w:spacing w:val="1"/>
                <w:sz w:val="26"/>
                <w:szCs w:val="26"/>
                <w:lang w:val="uk-UA" w:eastAsia="ar-SA"/>
              </w:rPr>
              <w:t>с.н.с</w:t>
            </w:r>
            <w:proofErr w:type="spellEnd"/>
            <w:r w:rsidRPr="005B67AE">
              <w:rPr>
                <w:rFonts w:ascii="Times New Roman" w:eastAsia="Times New Roman" w:hAnsi="Times New Roman" w:cs="Times New Roman"/>
                <w:bCs/>
                <w:iCs/>
                <w:spacing w:val="1"/>
                <w:sz w:val="26"/>
                <w:szCs w:val="26"/>
                <w:lang w:val="uk-UA" w:eastAsia="ar-SA"/>
              </w:rPr>
              <w:t>. заступниця голови оргкомітету;</w:t>
            </w:r>
            <w:r w:rsidRPr="005B67AE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ar-SA"/>
              </w:rPr>
              <w:t xml:space="preserve"> </w:t>
            </w:r>
          </w:p>
          <w:p w:rsidR="004C36B9" w:rsidRPr="005B67AE" w:rsidRDefault="004C36B9" w:rsidP="00D840DD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 xml:space="preserve"> Гаврилюк Л.Л. </w:t>
            </w:r>
            <w:r w:rsidR="00220F14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– заступник директора - у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чений секретар, канд. с.-г. наук, </w:t>
            </w:r>
            <w:proofErr w:type="spellStart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с.н.с</w:t>
            </w:r>
            <w:proofErr w:type="spellEnd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.</w:t>
            </w:r>
          </w:p>
          <w:p w:rsidR="004C36B9" w:rsidRDefault="004C36B9" w:rsidP="00D840DD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>Федоренко В.П. –</w:t>
            </w:r>
            <w:r w:rsidR="00BF34B7"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 xml:space="preserve"> </w:t>
            </w:r>
            <w:r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 xml:space="preserve">доктор біол. наук,  </w:t>
            </w:r>
            <w:r w:rsidR="00220F14"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>професор,</w:t>
            </w:r>
            <w:r w:rsidR="00220F14" w:rsidRPr="00220F1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 xml:space="preserve"> </w:t>
            </w:r>
            <w:r w:rsidR="00BF34B7"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>академік</w:t>
            </w:r>
            <w:r w:rsidR="00BF34B7"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ar-SA"/>
              </w:rPr>
              <w:t xml:space="preserve"> </w:t>
            </w:r>
            <w:r w:rsidR="00BF34B7"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 xml:space="preserve">НААН, </w:t>
            </w:r>
            <w:r w:rsidRPr="005B67AE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val="uk-UA" w:eastAsia="ar-SA"/>
              </w:rPr>
              <w:t xml:space="preserve">головний науковий співробітник; </w:t>
            </w:r>
          </w:p>
          <w:p w:rsidR="004C36B9" w:rsidRDefault="004C36B9" w:rsidP="00D840DD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>Віннічук Т.С.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– завідувачка відділу досліджень з питань інтелектуальної власності та маркетингу інновацій, канд. біол. наук, </w:t>
            </w:r>
            <w:proofErr w:type="spellStart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с.н.с</w:t>
            </w:r>
            <w:proofErr w:type="spellEnd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.</w:t>
            </w:r>
            <w:r w:rsidR="000D122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,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 відповідальний</w:t>
            </w:r>
            <w:r w:rsidRPr="005B67AE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uk-UA" w:eastAsia="ar-SA"/>
              </w:rPr>
              <w:t xml:space="preserve"> 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секретар;</w:t>
            </w:r>
          </w:p>
          <w:p w:rsidR="003C4D15" w:rsidRPr="005B67AE" w:rsidRDefault="003C4D15" w:rsidP="00D840DD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3C4D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ar-SA"/>
              </w:rPr>
              <w:t>Сергієнко В.Г.</w:t>
            </w:r>
            <w:r w:rsidRPr="003C4D1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– пров. наук. співробітниця  лабораторії технології застосування пестицидів, канд. с.-г. наук; </w:t>
            </w:r>
            <w:proofErr w:type="spellStart"/>
            <w:r w:rsidRPr="003C4D1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ст.н.с</w:t>
            </w:r>
            <w:proofErr w:type="spellEnd"/>
            <w:r w:rsidRPr="003C4D15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.</w:t>
            </w:r>
          </w:p>
          <w:p w:rsidR="004C36B9" w:rsidRPr="005B67AE" w:rsidRDefault="004C36B9" w:rsidP="00841E70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 xml:space="preserve"> Круть М.В. 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– провідний науковий співробітник</w:t>
            </w:r>
            <w:r w:rsidR="00D840DD"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</w:t>
            </w:r>
            <w:r w:rsidR="0049186B"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відділу  </w:t>
            </w:r>
            <w:r w:rsidR="00D840DD"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досліджень з питань інтелектуальної власності та маркетингу інновацій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, канд. </w:t>
            </w:r>
            <w:r w:rsidR="00140671"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біол.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наук, </w:t>
            </w:r>
            <w:proofErr w:type="spellStart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с.н.с</w:t>
            </w:r>
            <w:proofErr w:type="spellEnd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.</w:t>
            </w:r>
          </w:p>
          <w:p w:rsidR="00D840DD" w:rsidRPr="005B67AE" w:rsidRDefault="00D840DD" w:rsidP="003C4D15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>Власова М.О. –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фахівець відділу досліджень з питань інтелектуальної власності та маркетингу інновацій; </w:t>
            </w:r>
          </w:p>
          <w:p w:rsidR="00D840DD" w:rsidRPr="005B67AE" w:rsidRDefault="00D840DD" w:rsidP="003C4D15">
            <w:pPr>
              <w:suppressAutoHyphens/>
              <w:kinsoku w:val="0"/>
              <w:overflowPunct w:val="0"/>
              <w:spacing w:before="4" w:line="276" w:lineRule="auto"/>
              <w:ind w:right="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uk-UA" w:eastAsia="ar-SA"/>
              </w:rPr>
              <w:t>Шевчук О.</w:t>
            </w:r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В. – провідний науковий співробітник лабораторії фітопатології, канд. с.-г. наук, </w:t>
            </w:r>
            <w:proofErr w:type="spellStart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с.н.с</w:t>
            </w:r>
            <w:proofErr w:type="spellEnd"/>
            <w:r w:rsidRPr="005B67AE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>.</w:t>
            </w:r>
          </w:p>
          <w:p w:rsidR="004C36B9" w:rsidRPr="005B67AE" w:rsidRDefault="004C36B9" w:rsidP="004C36B9">
            <w:pPr>
              <w:suppressAutoHyphens/>
              <w:kinsoku w:val="0"/>
              <w:overflowPunct w:val="0"/>
              <w:ind w:left="10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</w:pPr>
          </w:p>
          <w:p w:rsidR="00A42B99" w:rsidRDefault="00A42B99" w:rsidP="0063114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</w:p>
          <w:p w:rsidR="005B67AE" w:rsidRPr="005B67AE" w:rsidRDefault="004C36B9" w:rsidP="0063114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lastRenderedPageBreak/>
              <w:t>ЗАПРОШЕНІ УЧАСНИКИ:</w:t>
            </w:r>
          </w:p>
          <w:p w:rsidR="004C36B9" w:rsidRPr="00082E90" w:rsidRDefault="004C36B9" w:rsidP="00771E16">
            <w:pPr>
              <w:spacing w:line="276" w:lineRule="auto"/>
              <w:ind w:left="7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Департамент  фітосанітарної  безпеки та контролю в рослинництві </w:t>
            </w:r>
            <w:proofErr w:type="spellStart"/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Держпродспоживслужби</w:t>
            </w:r>
            <w:proofErr w:type="spellEnd"/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України; </w:t>
            </w:r>
            <w:r w:rsid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Інститут овочівництва і баштанництва НААН; </w:t>
            </w:r>
            <w:r w:rsidR="003C4D15" w:rsidRPr="003C4D15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Уманський національний університет садівництва;</w:t>
            </w:r>
            <w:r w:rsid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Інститут кліматично орієнтованого сільського господарства НААН; </w:t>
            </w:r>
            <w:r w:rsidR="00DF5FE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ДУ </w:t>
            </w:r>
            <w:r w:rsidR="00D547D7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«</w:t>
            </w:r>
            <w:r w:rsidR="00DF5FE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Волинська обласна </w:t>
            </w:r>
            <w:proofErr w:type="spellStart"/>
            <w:r w:rsidR="00DF5FE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фітосанітарна</w:t>
            </w:r>
            <w:proofErr w:type="spellEnd"/>
            <w:r w:rsidR="00DF5FE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лабораторія»; 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Національний університет біоресурсів і природокористування України  МОНУ</w:t>
            </w:r>
            <w:r w:rsidR="00082E90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;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Одеський Державний</w:t>
            </w:r>
            <w:r w:rsidR="00082E90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агарний у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ніверситет (ОДАУ); </w:t>
            </w:r>
            <w:r w:rsidR="00021CEF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Херсонський державний аграрно-економічний університет; 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Вінницький Національний аграрний університет;</w:t>
            </w:r>
            <w:r w:rsidR="00082E90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Інститут садівництва НААН; ДС " МАЯК " ІОБ НААН;Інститут сільськогосподарської мікробіології НААН;</w:t>
            </w:r>
            <w:r w:rsidR="00082E90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C4D15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ІТІ «Біотехніка» НААН;  Інститут агроекології і природокористування НААН; Державне підприємство “Дослідне господарство “</w:t>
            </w:r>
            <w:proofErr w:type="spellStart"/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Тахтаулово</w:t>
            </w:r>
            <w:proofErr w:type="spellEnd"/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” ІЗР</w:t>
            </w:r>
            <w:r w:rsidRPr="00082E9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ar-SA"/>
              </w:rPr>
              <w:t xml:space="preserve"> </w:t>
            </w:r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НААН; </w:t>
            </w:r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асоціація «Теплиці України»</w:t>
            </w:r>
            <w:r w:rsidR="0058479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;</w:t>
            </w:r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ТОВ «Агрофірма «Колос»</w:t>
            </w:r>
            <w:r w:rsidR="005B67AE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; </w:t>
            </w:r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СВГ «Злагода»</w:t>
            </w:r>
            <w:r w:rsidR="0058479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;</w:t>
            </w:r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B67AE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ТОВ «</w:t>
            </w:r>
            <w:proofErr w:type="spellStart"/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БТУ-Центр</w:t>
            </w:r>
            <w:proofErr w:type="spellEnd"/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»</w:t>
            </w:r>
            <w:r w:rsidR="0058479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;</w:t>
            </w:r>
            <w:r w:rsidR="00200A99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B67AE"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ф</w:t>
            </w:r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ермерські господарства</w:t>
            </w:r>
            <w:r w:rsidR="00DF5FE2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, фірми</w:t>
            </w:r>
            <w:r w:rsidRPr="00082E90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</w:t>
            </w:r>
          </w:p>
          <w:p w:rsidR="005B67AE" w:rsidRPr="005B67AE" w:rsidRDefault="005B67AE" w:rsidP="005B67AE">
            <w:pPr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val="uk-UA"/>
              </w:rPr>
            </w:pPr>
          </w:p>
          <w:p w:rsidR="004C36B9" w:rsidRPr="005B67AE" w:rsidRDefault="004C36B9" w:rsidP="00D840DD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ПРОГРАМА КРУГЛОГО СТОЛУ: </w:t>
            </w:r>
          </w:p>
          <w:p w:rsidR="004C36B9" w:rsidRPr="005B67AE" w:rsidRDefault="004C36B9" w:rsidP="00D840DD">
            <w:pPr>
              <w:spacing w:after="120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Тайм – план заходу:</w:t>
            </w:r>
          </w:p>
          <w:p w:rsidR="0052430A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9:30-10:00    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Реєстрація учасників заходу  </w:t>
            </w:r>
            <w:r w:rsidR="0052430A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4-й поверх</w:t>
            </w:r>
            <w:r w:rsidR="0052430A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інституту</w:t>
            </w:r>
            <w:r w:rsidR="003D6101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,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4C36B9" w:rsidRPr="005B67AE" w:rsidRDefault="0052430A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                      в </w:t>
            </w:r>
            <w:proofErr w:type="spellStart"/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чаті</w:t>
            </w:r>
            <w:proofErr w:type="spellEnd"/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ZOOM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прохання    указувати ПІБ, посаду, установу).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10:00- 10:10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Вітальне слово від організаторів заходу.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10:10-10:20  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Вітальне слово  від представника НААН .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10:20-13:00  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Виступи учасників круглого столу.</w:t>
            </w: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13:00-13:30  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Обговорення та підсумки круглого столу.</w:t>
            </w:r>
          </w:p>
          <w:p w:rsidR="004C36B9" w:rsidRPr="005B67AE" w:rsidRDefault="008D3F0E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13:</w:t>
            </w:r>
            <w:r w:rsidR="004C36B9"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30             </w:t>
            </w:r>
            <w:r w:rsidR="004C36B9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Кава - </w:t>
            </w:r>
            <w:r w:rsidR="00771E1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пауза</w:t>
            </w:r>
            <w:r w:rsidR="004C36B9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та спілкування</w:t>
            </w:r>
            <w:r w:rsidR="004C36B9"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5B67AE" w:rsidRDefault="005B67AE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Регламент роботи: 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Вітальне слово – до 1</w:t>
            </w:r>
            <w:r w:rsidR="00BB42CC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0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хвилин</w:t>
            </w:r>
          </w:p>
          <w:p w:rsidR="004C36B9" w:rsidRPr="005B67AE" w:rsidRDefault="00BB42CC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Доповіді – до 20</w:t>
            </w:r>
            <w:r w:rsidR="004C36B9"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хвилин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Виступи в дискусіях – до 5 хвилин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Заключне слово – до 3 хвилин</w:t>
            </w:r>
          </w:p>
          <w:p w:rsidR="004C36B9" w:rsidRPr="005B67AE" w:rsidRDefault="004C36B9" w:rsidP="0063114D">
            <w:pPr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Робоча мова – українська </w:t>
            </w:r>
          </w:p>
          <w:p w:rsidR="00CB248A" w:rsidRPr="005B67AE" w:rsidRDefault="00CB248A" w:rsidP="004C36B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</w:p>
          <w:p w:rsidR="004C36B9" w:rsidRDefault="004C36B9" w:rsidP="004C36B9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B67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ВІДКРИТТЯ </w:t>
            </w:r>
            <w:proofErr w:type="gramStart"/>
            <w:r w:rsidRPr="005B67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КРУГЛОГО</w:t>
            </w:r>
            <w:proofErr w:type="gramEnd"/>
            <w:r w:rsidRPr="005B67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СТОЛУ</w:t>
            </w:r>
          </w:p>
          <w:p w:rsidR="004C36B9" w:rsidRDefault="004C36B9" w:rsidP="004C36B9">
            <w:pPr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B67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ВІТАЛЬНЕ СЛОВО</w:t>
            </w:r>
            <w:r w:rsidRPr="005B67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: </w:t>
            </w:r>
          </w:p>
          <w:p w:rsidR="004C36B9" w:rsidRDefault="004C36B9" w:rsidP="004C36B9">
            <w:pPr>
              <w:numPr>
                <w:ilvl w:val="0"/>
                <w:numId w:val="5"/>
              </w:numPr>
              <w:suppressAutoHyphens/>
              <w:spacing w:after="120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uk-UA"/>
              </w:rPr>
              <w:t xml:space="preserve">Борзих О.І., </w:t>
            </w:r>
            <w:r w:rsidRPr="005B67AE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lang w:val="uk-UA"/>
              </w:rPr>
              <w:t>директор Інституту захисту рослин НААН, доктор с.-г. наук, академік  НААН</w:t>
            </w:r>
          </w:p>
          <w:p w:rsidR="004C36B9" w:rsidRPr="005B67AE" w:rsidRDefault="004C36B9" w:rsidP="004C36B9">
            <w:pPr>
              <w:numPr>
                <w:ilvl w:val="0"/>
                <w:numId w:val="5"/>
              </w:num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  <w:r w:rsidRPr="005B67AE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  <w:r w:rsidRPr="002359D5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uk-UA"/>
              </w:rPr>
              <w:t>Представник</w:t>
            </w: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від НААН.  </w:t>
            </w:r>
          </w:p>
          <w:p w:rsidR="005B67AE" w:rsidRDefault="005B67AE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5B67AE" w:rsidRDefault="005B67AE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5B67AE" w:rsidRDefault="005B67AE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771E16" w:rsidRDefault="00771E16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771E16" w:rsidRDefault="00771E16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771E16" w:rsidRPr="005B67AE" w:rsidRDefault="00771E16" w:rsidP="005B67AE">
            <w:pPr>
              <w:suppressAutoHyphens/>
              <w:rPr>
                <w:rFonts w:ascii="Times New Roman" w:eastAsia="Calibri" w:hAnsi="Times New Roman" w:cs="Times New Roman"/>
                <w:bCs/>
                <w:i/>
                <w:iCs/>
                <w:sz w:val="26"/>
                <w:szCs w:val="26"/>
                <w:lang w:val="uk-UA"/>
              </w:rPr>
            </w:pPr>
          </w:p>
          <w:p w:rsidR="00A23408" w:rsidRPr="005B67AE" w:rsidRDefault="004C36B9" w:rsidP="005B67AE">
            <w:pPr>
              <w:suppressAutoHyphens/>
              <w:ind w:left="1636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B67AE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 </w:t>
            </w:r>
          </w:p>
          <w:p w:rsidR="004C36B9" w:rsidRPr="00AD626D" w:rsidRDefault="004C36B9" w:rsidP="004C36B9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D6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ЗАСІДАННЯ </w:t>
            </w:r>
            <w:proofErr w:type="gramStart"/>
            <w:r w:rsidRPr="00AD6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КРУГЛОГО</w:t>
            </w:r>
            <w:proofErr w:type="gramEnd"/>
            <w:r w:rsidRPr="00AD6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СТОЛУ</w:t>
            </w:r>
          </w:p>
          <w:p w:rsidR="004C36B9" w:rsidRPr="00AD626D" w:rsidRDefault="004C36B9" w:rsidP="00CB248A">
            <w:pPr>
              <w:spacing w:after="12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626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  </w:t>
            </w:r>
            <w:r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КЛЮЧОВІ ДОПОВІДІ</w:t>
            </w:r>
            <w:r w:rsidRPr="00AD626D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:rsidR="00771E16" w:rsidRPr="00771E16" w:rsidRDefault="00771E16" w:rsidP="00771E16">
            <w:pPr>
              <w:pStyle w:val="a4"/>
              <w:numPr>
                <w:ilvl w:val="0"/>
                <w:numId w:val="3"/>
              </w:numPr>
              <w:ind w:left="644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Біологічний захист овочевих культур – невід’ємна складова отримання екологічно-безпечної продукції".</w:t>
            </w:r>
            <w:r w:rsidRPr="00771E16">
              <w:rPr>
                <w:rFonts w:ascii="Times New Roman" w:hAnsi="Times New Roman" w:cs="Times New Roman"/>
                <w:b/>
                <w:sz w:val="26"/>
                <w:szCs w:val="26"/>
              </w:rPr>
              <w:t> </w:t>
            </w: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  <w:p w:rsidR="00771E16" w:rsidRPr="00771E16" w:rsidRDefault="00771E16" w:rsidP="00771E16">
            <w:pPr>
              <w:pStyle w:val="a4"/>
              <w:spacing w:after="120"/>
              <w:ind w:firstLine="69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: Ткаленко Г.М. – доктор с.-г. наук,  заступниця директора, зав. лабораторії мікробіологічного методу захисту рослин ІЗР НААН;</w:t>
            </w:r>
          </w:p>
          <w:p w:rsidR="00771E16" w:rsidRPr="00771E16" w:rsidRDefault="00771E16" w:rsidP="00771E16">
            <w:pPr>
              <w:pStyle w:val="a4"/>
              <w:numPr>
                <w:ilvl w:val="0"/>
                <w:numId w:val="3"/>
              </w:numPr>
              <w:ind w:left="644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«Найпоширеніші хвороби овочевих культур відкритого ґрунту та заходи обмеження їх розвитку».</w:t>
            </w:r>
          </w:p>
          <w:p w:rsidR="00771E16" w:rsidRPr="00771E16" w:rsidRDefault="00771E16" w:rsidP="00771E16">
            <w:pPr>
              <w:pStyle w:val="a4"/>
              <w:ind w:left="78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:  Сергієнко Валентина  Григорівна –, канд. с.-г. наук; пров. наук. співробітник  лабораторії технології застосування пестицидів ІЗР НААН.</w:t>
            </w:r>
          </w:p>
          <w:p w:rsidR="00771E16" w:rsidRPr="00771E16" w:rsidRDefault="00771E16" w:rsidP="00771E16">
            <w:pPr>
              <w:pStyle w:val="a4"/>
              <w:numPr>
                <w:ilvl w:val="0"/>
                <w:numId w:val="3"/>
              </w:numPr>
              <w:ind w:left="644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«Основні шкідники овочевих  культур  відкритого  ґрунту».</w:t>
            </w:r>
          </w:p>
          <w:p w:rsidR="00771E16" w:rsidRDefault="00771E16" w:rsidP="00771E1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</w:t>
            </w: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 </w:t>
            </w:r>
            <w:proofErr w:type="spellStart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Мринський</w:t>
            </w:r>
            <w:proofErr w:type="spellEnd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Іван Миколайович, канд.  с.-г. наук, зав. кафедри ботаніки та захисту рослин  Херсонського державного аграрно-економічного університету. </w:t>
            </w:r>
          </w:p>
          <w:p w:rsidR="00771E16" w:rsidRPr="00771E16" w:rsidRDefault="00771E16" w:rsidP="00771E16">
            <w:p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   </w:t>
            </w:r>
            <w:r w:rsidR="008E6A6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4</w:t>
            </w: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.   «Інноваційні розробки в селекції овочевих культур».</w:t>
            </w:r>
          </w:p>
          <w:p w:rsidR="00771E16" w:rsidRDefault="00771E16" w:rsidP="00771E16">
            <w:pPr>
              <w:pStyle w:val="a4"/>
              <w:ind w:firstLine="69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Ільїнова</w:t>
            </w:r>
            <w:proofErr w:type="spellEnd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Євгенія Михайлівна,    канд. с.-г. наук, старший науковий співробітник  лабораторії  інноваційно-інвестиційного розвитку овочевого ринку та інтелектуальної власності Інституту овочівництва і баштанництва НААН. </w:t>
            </w:r>
          </w:p>
          <w:p w:rsidR="00200A99" w:rsidRPr="008E6A6B" w:rsidRDefault="00200A99" w:rsidP="008E6A6B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 w:rsidRPr="008E6A6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«Найпоширеніші бур’яни в посівах овочевих  культур та заходи захисту</w:t>
            </w:r>
          </w:p>
          <w:p w:rsidR="00200A99" w:rsidRPr="00771E16" w:rsidRDefault="00DF5FE2" w:rsidP="00200A99">
            <w:pPr>
              <w:pStyle w:val="a4"/>
              <w:ind w:left="786"/>
              <w:rPr>
                <w:rFonts w:ascii="Times New Roman" w:hAnsi="Times New Roman" w:cs="Times New Roman"/>
                <w:b/>
                <w:i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у</w:t>
            </w:r>
            <w:r w:rsidR="00200A99"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продовж вегетації  2024 року».</w:t>
            </w:r>
          </w:p>
          <w:p w:rsidR="00200A99" w:rsidRPr="00771E16" w:rsidRDefault="00200A99" w:rsidP="00200A99">
            <w:pPr>
              <w:pStyle w:val="a4"/>
              <w:ind w:left="786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        Доповідач:   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Шита Оксана Василівна, канд. с.-г. наук, завідувачка лабораторії технології застосування пестицидів ІЗР НААН.</w:t>
            </w:r>
          </w:p>
          <w:p w:rsidR="00771E16" w:rsidRPr="00771E16" w:rsidRDefault="00771E16" w:rsidP="00771E1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«Мікробні препарати в технологіях вирощування </w:t>
            </w:r>
            <w:r w:rsidR="00DF5FE2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овочів </w:t>
            </w:r>
            <w:r w:rsidRPr="00771E16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в умовах плівкових теплиць» </w:t>
            </w:r>
          </w:p>
          <w:p w:rsidR="00771E16" w:rsidRDefault="00771E16" w:rsidP="00771E1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</w:t>
            </w:r>
            <w:r w:rsidRPr="00771E16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</w:t>
            </w:r>
            <w:proofErr w:type="spellStart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Оніщенко</w:t>
            </w:r>
            <w:proofErr w:type="spellEnd"/>
            <w:r w:rsidRPr="00771E1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Ольга Іванівна, канд. с.-г. наук, пров. н. с. лабораторії  агрохімічних досліджень і якості продукції  Інституту овочівництва і баштанництва НААН.</w:t>
            </w:r>
          </w:p>
          <w:p w:rsidR="008E6A6B" w:rsidRPr="008E6A6B" w:rsidRDefault="008E6A6B" w:rsidP="008E6A6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8E6A6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«</w:t>
            </w:r>
            <w:proofErr w:type="spellStart"/>
            <w:r w:rsidRPr="008E6A6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Нематодні</w:t>
            </w:r>
            <w:proofErr w:type="spellEnd"/>
            <w:r w:rsidRPr="008E6A6B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 xml:space="preserve"> хвороби овочевих культур  відкритого  і закритого  ґрунту»</w:t>
            </w:r>
          </w:p>
          <w:p w:rsidR="008E6A6B" w:rsidRDefault="008E6A6B" w:rsidP="008E6A6B">
            <w:pPr>
              <w:ind w:left="36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E6A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</w:t>
            </w:r>
            <w:r w:rsidRPr="008E6A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8E6A6B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</w:t>
            </w:r>
            <w:r w:rsidRPr="008E6A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: Бондар Тетяна Іванівна, канд. с.-г. наук, зав. лабораторії нематології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</w:t>
            </w:r>
          </w:p>
          <w:p w:rsidR="008E6A6B" w:rsidRPr="008E6A6B" w:rsidRDefault="008E6A6B" w:rsidP="008E6A6B">
            <w:pPr>
              <w:ind w:left="36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      </w:t>
            </w:r>
            <w:r w:rsidRPr="008E6A6B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ІЗР НААН. </w:t>
            </w:r>
          </w:p>
          <w:p w:rsidR="00D547D7" w:rsidRPr="008E6A6B" w:rsidRDefault="00D547D7" w:rsidP="008E6A6B">
            <w:pPr>
              <w:pStyle w:val="a4"/>
              <w:numPr>
                <w:ilvl w:val="0"/>
                <w:numId w:val="8"/>
              </w:numPr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</w:pPr>
            <w:r w:rsidRPr="008E6A6B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«Прагматична оцінка ефективності біологічного методу захисту рослин в овочівництві»</w:t>
            </w:r>
          </w:p>
          <w:p w:rsidR="00771E16" w:rsidRPr="00D547D7" w:rsidRDefault="00D547D7" w:rsidP="00D547D7">
            <w:pPr>
              <w:pStyle w:val="a4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 xml:space="preserve">          </w:t>
            </w:r>
            <w:r w:rsidRPr="00D547D7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Доповідач:</w:t>
            </w:r>
            <w:r w:rsidRPr="00D547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Боярин Василь Васильович канд. с.-г. наук, зав. відділу біологічного методу захисту рослин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D547D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</w:t>
            </w:r>
            <w:r w:rsidRPr="00D547D7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У «Волинська обласна </w:t>
            </w:r>
            <w:proofErr w:type="spellStart"/>
            <w:r w:rsidRPr="00D547D7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фітосанітарна</w:t>
            </w:r>
            <w:proofErr w:type="spellEnd"/>
            <w:r w:rsidRPr="00D547D7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лабораторія»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.</w:t>
            </w:r>
          </w:p>
          <w:p w:rsidR="00771E16" w:rsidRPr="00771E16" w:rsidRDefault="00771E16" w:rsidP="00AD626D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val="uk-UA"/>
              </w:rPr>
            </w:pPr>
          </w:p>
          <w:p w:rsidR="00771E16" w:rsidRPr="00771E16" w:rsidRDefault="00771E16" w:rsidP="00AD626D">
            <w:pPr>
              <w:spacing w:line="36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val="uk-UA"/>
              </w:rPr>
            </w:pPr>
          </w:p>
          <w:p w:rsidR="004C36B9" w:rsidRPr="00AD626D" w:rsidRDefault="00CB248A" w:rsidP="00AD626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626D">
              <w:rPr>
                <w:rFonts w:ascii="Times New Roman" w:eastAsia="Calibri" w:hAnsi="Times New Roman" w:cs="Times New Roman"/>
                <w:i/>
                <w:sz w:val="24"/>
                <w:szCs w:val="24"/>
                <w:lang w:val="uk-UA"/>
              </w:rPr>
              <w:t xml:space="preserve">     </w:t>
            </w:r>
            <w:r w:rsidR="004C36B9"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ВИСТУПИ  ТА  ОБГОВОРЕННЯ  </w:t>
            </w:r>
          </w:p>
          <w:p w:rsidR="004C36B9" w:rsidRPr="00AD626D" w:rsidRDefault="004C36B9" w:rsidP="00AD626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ПІДСУМКИ </w:t>
            </w:r>
          </w:p>
          <w:p w:rsidR="00AD626D" w:rsidRDefault="004C36B9" w:rsidP="00AD626D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ЗАКЛЮЧНЕ  СЛОВО  </w:t>
            </w:r>
          </w:p>
          <w:p w:rsidR="00410B82" w:rsidRPr="00AD626D" w:rsidRDefault="004C36B9" w:rsidP="00DF5CD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</w:pPr>
            <w:r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CB248A"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</w:t>
            </w:r>
            <w:r w:rsidR="006969EB" w:rsidRPr="00AD62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Довідки за телефоном:</w:t>
            </w:r>
            <w:r w:rsidRPr="00AD626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ar-SA"/>
              </w:rPr>
              <w:t xml:space="preserve"> </w:t>
            </w:r>
            <w:r w:rsidR="006969EB" w:rsidRPr="00AD626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uk-UA" w:eastAsia="ar-SA"/>
              </w:rPr>
              <w:t>(</w:t>
            </w:r>
            <w:r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095</w:t>
            </w:r>
            <w:r w:rsidR="006969EB"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)</w:t>
            </w:r>
            <w:r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591</w:t>
            </w:r>
            <w:r w:rsidR="006969EB"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</w:t>
            </w:r>
            <w:r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15</w:t>
            </w:r>
            <w:r w:rsidR="006969EB"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</w:t>
            </w:r>
            <w:r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75 </w:t>
            </w:r>
            <w:r w:rsidR="008E6A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 xml:space="preserve">  </w:t>
            </w:r>
            <w:r w:rsidR="00CB248A" w:rsidRPr="00AD62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ar-SA"/>
              </w:rPr>
              <w:t>Тамара Сергіївна Віннічук</w:t>
            </w:r>
          </w:p>
          <w:p w:rsidR="004C36B9" w:rsidRPr="005B67AE" w:rsidRDefault="004C36B9" w:rsidP="00692A4A">
            <w:pPr>
              <w:suppressAutoHyphens/>
              <w:kinsoku w:val="0"/>
              <w:overflowPunct w:val="0"/>
              <w:ind w:left="10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AD62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ar-SA"/>
              </w:rPr>
              <w:t xml:space="preserve">     </w:t>
            </w:r>
            <w:r w:rsidRPr="00AD62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ar-SA"/>
              </w:rPr>
              <w:t>Електронні адреси</w:t>
            </w:r>
            <w:r w:rsidRPr="00AD62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:</w:t>
            </w:r>
            <w:r w:rsidRPr="00AD6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D626D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uk-UA"/>
                </w:rPr>
                <w:t>plant_prot@ukr.net</w:t>
              </w:r>
            </w:hyperlink>
            <w:r w:rsidRPr="00AD626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AD62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AD62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vinnichuk</w:t>
              </w:r>
              <w:r w:rsidRPr="00AD62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.58@</w:t>
              </w:r>
              <w:r w:rsidRPr="00AD62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ukr</w:t>
              </w:r>
              <w:r w:rsidRPr="00AD62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AD626D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</w:hyperlink>
          </w:p>
        </w:tc>
      </w:tr>
    </w:tbl>
    <w:p w:rsidR="002B66AC" w:rsidRPr="005B67AE" w:rsidRDefault="00DB4FCD" w:rsidP="0052430A">
      <w:pPr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5B67AE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                                            </w:t>
      </w:r>
      <w:r w:rsidR="004C36B9" w:rsidRPr="005B67A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    </w:t>
      </w:r>
    </w:p>
    <w:sectPr w:rsidR="002B66AC" w:rsidRPr="005B67AE" w:rsidSect="0063114D">
      <w:pgSz w:w="11906" w:h="16838"/>
      <w:pgMar w:top="720" w:right="720" w:bottom="567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FF1" w:rsidRDefault="00342FF1" w:rsidP="00D3662B">
      <w:pPr>
        <w:spacing w:after="0" w:line="240" w:lineRule="auto"/>
      </w:pPr>
      <w:r>
        <w:separator/>
      </w:r>
    </w:p>
  </w:endnote>
  <w:endnote w:type="continuationSeparator" w:id="0">
    <w:p w:rsidR="00342FF1" w:rsidRDefault="00342FF1" w:rsidP="00D36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FF1" w:rsidRDefault="00342FF1" w:rsidP="00D3662B">
      <w:pPr>
        <w:spacing w:after="0" w:line="240" w:lineRule="auto"/>
      </w:pPr>
      <w:r>
        <w:separator/>
      </w:r>
    </w:p>
  </w:footnote>
  <w:footnote w:type="continuationSeparator" w:id="0">
    <w:p w:rsidR="00342FF1" w:rsidRDefault="00342FF1" w:rsidP="00D36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76C7"/>
    <w:multiLevelType w:val="hybridMultilevel"/>
    <w:tmpl w:val="3B3AAB4E"/>
    <w:lvl w:ilvl="0" w:tplc="3C60AE5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450F8"/>
    <w:multiLevelType w:val="hybridMultilevel"/>
    <w:tmpl w:val="C6B00B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435C2"/>
    <w:multiLevelType w:val="hybridMultilevel"/>
    <w:tmpl w:val="C6B00B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3682B"/>
    <w:multiLevelType w:val="hybridMultilevel"/>
    <w:tmpl w:val="F048A7BE"/>
    <w:lvl w:ilvl="0" w:tplc="49906876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16C97"/>
    <w:multiLevelType w:val="multilevel"/>
    <w:tmpl w:val="7BA87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BE43DE"/>
    <w:multiLevelType w:val="hybridMultilevel"/>
    <w:tmpl w:val="8C1A3A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13DA9"/>
    <w:multiLevelType w:val="hybridMultilevel"/>
    <w:tmpl w:val="380A3C94"/>
    <w:lvl w:ilvl="0" w:tplc="642A04C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084229"/>
    <w:multiLevelType w:val="hybridMultilevel"/>
    <w:tmpl w:val="BD96D308"/>
    <w:lvl w:ilvl="0" w:tplc="9B4051F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B58A6"/>
    <w:multiLevelType w:val="hybridMultilevel"/>
    <w:tmpl w:val="9A646B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B66578"/>
    <w:multiLevelType w:val="hybridMultilevel"/>
    <w:tmpl w:val="2C10D7FA"/>
    <w:lvl w:ilvl="0" w:tplc="FEB6309C">
      <w:start w:val="1"/>
      <w:numFmt w:val="decimal"/>
      <w:lvlText w:val="%1."/>
      <w:lvlJc w:val="left"/>
      <w:pPr>
        <w:ind w:left="163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24D85"/>
    <w:multiLevelType w:val="hybridMultilevel"/>
    <w:tmpl w:val="47E44262"/>
    <w:lvl w:ilvl="0" w:tplc="A718DFB8">
      <w:start w:val="1"/>
      <w:numFmt w:val="decimal"/>
      <w:lvlText w:val="%1."/>
      <w:lvlJc w:val="left"/>
      <w:pPr>
        <w:ind w:left="8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10"/>
  </w:num>
  <w:num w:numId="8">
    <w:abstractNumId w:val="0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C7"/>
    <w:rsid w:val="000052F9"/>
    <w:rsid w:val="00021CEF"/>
    <w:rsid w:val="00037BDB"/>
    <w:rsid w:val="000459B7"/>
    <w:rsid w:val="00045AF7"/>
    <w:rsid w:val="00055D42"/>
    <w:rsid w:val="00056322"/>
    <w:rsid w:val="00082E90"/>
    <w:rsid w:val="000A3DC8"/>
    <w:rsid w:val="000B4DC5"/>
    <w:rsid w:val="000C12BD"/>
    <w:rsid w:val="000D11BF"/>
    <w:rsid w:val="000D122E"/>
    <w:rsid w:val="0010010C"/>
    <w:rsid w:val="001204A4"/>
    <w:rsid w:val="00140671"/>
    <w:rsid w:val="00141F60"/>
    <w:rsid w:val="00154CCB"/>
    <w:rsid w:val="00154F0E"/>
    <w:rsid w:val="00160DB2"/>
    <w:rsid w:val="00200A99"/>
    <w:rsid w:val="0020248D"/>
    <w:rsid w:val="002052AC"/>
    <w:rsid w:val="0021066C"/>
    <w:rsid w:val="00220F14"/>
    <w:rsid w:val="002237A6"/>
    <w:rsid w:val="00230A68"/>
    <w:rsid w:val="002359D5"/>
    <w:rsid w:val="0026538C"/>
    <w:rsid w:val="002A2453"/>
    <w:rsid w:val="002B66AC"/>
    <w:rsid w:val="002D2ACE"/>
    <w:rsid w:val="002E0497"/>
    <w:rsid w:val="002E64D3"/>
    <w:rsid w:val="0034122C"/>
    <w:rsid w:val="00342FF1"/>
    <w:rsid w:val="00344B21"/>
    <w:rsid w:val="00345B10"/>
    <w:rsid w:val="003C4D15"/>
    <w:rsid w:val="003D6101"/>
    <w:rsid w:val="003D625E"/>
    <w:rsid w:val="003F1AB1"/>
    <w:rsid w:val="003F57C7"/>
    <w:rsid w:val="00410B82"/>
    <w:rsid w:val="00444B6D"/>
    <w:rsid w:val="004677B5"/>
    <w:rsid w:val="0047511E"/>
    <w:rsid w:val="0049186B"/>
    <w:rsid w:val="004B672A"/>
    <w:rsid w:val="004C36B9"/>
    <w:rsid w:val="004C4965"/>
    <w:rsid w:val="004C4DD4"/>
    <w:rsid w:val="00506042"/>
    <w:rsid w:val="0050752C"/>
    <w:rsid w:val="0051077F"/>
    <w:rsid w:val="00512378"/>
    <w:rsid w:val="0052430A"/>
    <w:rsid w:val="0053275C"/>
    <w:rsid w:val="00533BDB"/>
    <w:rsid w:val="00584792"/>
    <w:rsid w:val="005B0AD4"/>
    <w:rsid w:val="005B0CEB"/>
    <w:rsid w:val="005B67AE"/>
    <w:rsid w:val="005C230B"/>
    <w:rsid w:val="005C722C"/>
    <w:rsid w:val="005D201E"/>
    <w:rsid w:val="0063114D"/>
    <w:rsid w:val="00692A4A"/>
    <w:rsid w:val="006969EB"/>
    <w:rsid w:val="006A38D3"/>
    <w:rsid w:val="006A3FEC"/>
    <w:rsid w:val="006C5051"/>
    <w:rsid w:val="006E2DD6"/>
    <w:rsid w:val="006F1CF9"/>
    <w:rsid w:val="00771E16"/>
    <w:rsid w:val="00776BD8"/>
    <w:rsid w:val="007A51E3"/>
    <w:rsid w:val="007D5F81"/>
    <w:rsid w:val="00841E70"/>
    <w:rsid w:val="00853466"/>
    <w:rsid w:val="00884EC7"/>
    <w:rsid w:val="008D3F0E"/>
    <w:rsid w:val="008E6A6B"/>
    <w:rsid w:val="008F79E5"/>
    <w:rsid w:val="00902F96"/>
    <w:rsid w:val="009063F8"/>
    <w:rsid w:val="00924ACE"/>
    <w:rsid w:val="00931077"/>
    <w:rsid w:val="009724AE"/>
    <w:rsid w:val="009C1B30"/>
    <w:rsid w:val="009C2BD8"/>
    <w:rsid w:val="00A039FC"/>
    <w:rsid w:val="00A23408"/>
    <w:rsid w:val="00A30DE7"/>
    <w:rsid w:val="00A36E7B"/>
    <w:rsid w:val="00A42B99"/>
    <w:rsid w:val="00A51588"/>
    <w:rsid w:val="00A517F3"/>
    <w:rsid w:val="00AD626D"/>
    <w:rsid w:val="00B56895"/>
    <w:rsid w:val="00B7204A"/>
    <w:rsid w:val="00B816D6"/>
    <w:rsid w:val="00BB18B4"/>
    <w:rsid w:val="00BB42CC"/>
    <w:rsid w:val="00BF34B7"/>
    <w:rsid w:val="00BF6853"/>
    <w:rsid w:val="00C023C8"/>
    <w:rsid w:val="00C15E9A"/>
    <w:rsid w:val="00C323D8"/>
    <w:rsid w:val="00C76F1B"/>
    <w:rsid w:val="00C9614A"/>
    <w:rsid w:val="00CB248A"/>
    <w:rsid w:val="00D3662B"/>
    <w:rsid w:val="00D53F5C"/>
    <w:rsid w:val="00D547D7"/>
    <w:rsid w:val="00D56E9D"/>
    <w:rsid w:val="00D74FEB"/>
    <w:rsid w:val="00D840DD"/>
    <w:rsid w:val="00DA27B8"/>
    <w:rsid w:val="00DA574B"/>
    <w:rsid w:val="00DB4FCD"/>
    <w:rsid w:val="00DC4CD8"/>
    <w:rsid w:val="00DD70C1"/>
    <w:rsid w:val="00DF5CDE"/>
    <w:rsid w:val="00DF5FE2"/>
    <w:rsid w:val="00DF7DC2"/>
    <w:rsid w:val="00E6616F"/>
    <w:rsid w:val="00E90084"/>
    <w:rsid w:val="00EF6461"/>
    <w:rsid w:val="00F157A5"/>
    <w:rsid w:val="00F21595"/>
    <w:rsid w:val="00F26189"/>
    <w:rsid w:val="00F63A55"/>
    <w:rsid w:val="00F77BC2"/>
    <w:rsid w:val="00FA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7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6E7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F1CF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1CF9"/>
    <w:rPr>
      <w:rFonts w:ascii="Consolas" w:hAnsi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9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0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662B"/>
  </w:style>
  <w:style w:type="paragraph" w:styleId="a9">
    <w:name w:val="footer"/>
    <w:basedOn w:val="a"/>
    <w:link w:val="aa"/>
    <w:uiPriority w:val="99"/>
    <w:unhideWhenUsed/>
    <w:rsid w:val="00D3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662B"/>
  </w:style>
  <w:style w:type="table" w:styleId="ab">
    <w:name w:val="Table Grid"/>
    <w:basedOn w:val="a1"/>
    <w:uiPriority w:val="59"/>
    <w:rsid w:val="004C3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fmc1">
    <w:name w:val="xfmc1"/>
    <w:basedOn w:val="a0"/>
    <w:rsid w:val="00902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57C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6E7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F1CF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1CF9"/>
    <w:rPr>
      <w:rFonts w:ascii="Consolas" w:hAnsi="Consolas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90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008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3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662B"/>
  </w:style>
  <w:style w:type="paragraph" w:styleId="a9">
    <w:name w:val="footer"/>
    <w:basedOn w:val="a"/>
    <w:link w:val="aa"/>
    <w:uiPriority w:val="99"/>
    <w:unhideWhenUsed/>
    <w:rsid w:val="00D366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662B"/>
  </w:style>
  <w:style w:type="table" w:styleId="ab">
    <w:name w:val="Table Grid"/>
    <w:basedOn w:val="a1"/>
    <w:uiPriority w:val="59"/>
    <w:rsid w:val="004C3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fmc1">
    <w:name w:val="xfmc1"/>
    <w:basedOn w:val="a0"/>
    <w:rsid w:val="0090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vinnichuk.58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lant_prot@ukr.net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ABB5B-00B9-491E-BCD1-418A922A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</dc:creator>
  <cp:lastModifiedBy>68</cp:lastModifiedBy>
  <cp:revision>14</cp:revision>
  <cp:lastPrinted>2024-06-17T09:28:00Z</cp:lastPrinted>
  <dcterms:created xsi:type="dcterms:W3CDTF">2024-06-17T09:12:00Z</dcterms:created>
  <dcterms:modified xsi:type="dcterms:W3CDTF">2024-07-09T07:00:00Z</dcterms:modified>
</cp:coreProperties>
</file>