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18B35" w14:textId="77777777" w:rsidR="009470E0" w:rsidRDefault="009470E0" w:rsidP="009470E0">
      <w:pPr>
        <w:spacing w:before="65" w:line="322" w:lineRule="exact"/>
        <w:ind w:right="1446"/>
        <w:jc w:val="center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16FDC6" wp14:editId="6D497E67">
            <wp:simplePos x="0" y="0"/>
            <wp:positionH relativeFrom="column">
              <wp:posOffset>217805</wp:posOffset>
            </wp:positionH>
            <wp:positionV relativeFrom="paragraph">
              <wp:posOffset>142875</wp:posOffset>
            </wp:positionV>
            <wp:extent cx="1857375" cy="284289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FAD90" w14:textId="70B59A89" w:rsidR="009470E0" w:rsidRPr="009470E0" w:rsidRDefault="009470E0" w:rsidP="009470E0">
      <w:pPr>
        <w:jc w:val="center"/>
        <w:rPr>
          <w:sz w:val="28"/>
          <w:szCs w:val="28"/>
        </w:rPr>
      </w:pPr>
      <w:r w:rsidRPr="009470E0">
        <w:rPr>
          <w:b/>
          <w:sz w:val="28"/>
          <w:szCs w:val="28"/>
        </w:rPr>
        <w:t>Стригун Олександр</w:t>
      </w:r>
      <w:r w:rsidRPr="009470E0">
        <w:rPr>
          <w:b/>
          <w:sz w:val="28"/>
          <w:szCs w:val="28"/>
        </w:rPr>
        <w:t xml:space="preserve"> </w:t>
      </w:r>
      <w:r w:rsidR="008B758B" w:rsidRPr="009470E0">
        <w:rPr>
          <w:b/>
          <w:sz w:val="28"/>
          <w:szCs w:val="28"/>
        </w:rPr>
        <w:t>Олексійович</w:t>
      </w:r>
    </w:p>
    <w:p w14:paraId="75E537F1" w14:textId="77777777" w:rsidR="009470E0" w:rsidRPr="009470E0" w:rsidRDefault="009470E0" w:rsidP="009470E0">
      <w:pPr>
        <w:jc w:val="center"/>
        <w:rPr>
          <w:sz w:val="28"/>
          <w:szCs w:val="28"/>
        </w:rPr>
      </w:pPr>
      <w:r w:rsidRPr="009470E0">
        <w:rPr>
          <w:sz w:val="28"/>
          <w:szCs w:val="28"/>
        </w:rPr>
        <w:t>доктор сільськогосподарських</w:t>
      </w:r>
      <w:r w:rsidRPr="009470E0">
        <w:rPr>
          <w:spacing w:val="40"/>
          <w:sz w:val="28"/>
          <w:szCs w:val="28"/>
        </w:rPr>
        <w:t xml:space="preserve"> </w:t>
      </w:r>
      <w:r w:rsidRPr="009470E0">
        <w:rPr>
          <w:sz w:val="28"/>
          <w:szCs w:val="28"/>
        </w:rPr>
        <w:t>наук,</w:t>
      </w:r>
    </w:p>
    <w:p w14:paraId="64AF310A" w14:textId="7CF8F53E" w:rsidR="003E1F2F" w:rsidRPr="009470E0" w:rsidRDefault="009470E0" w:rsidP="009470E0">
      <w:pPr>
        <w:jc w:val="center"/>
        <w:rPr>
          <w:b/>
          <w:sz w:val="28"/>
          <w:szCs w:val="28"/>
        </w:rPr>
      </w:pPr>
      <w:r w:rsidRPr="009470E0">
        <w:rPr>
          <w:sz w:val="28"/>
          <w:szCs w:val="28"/>
        </w:rPr>
        <w:t>старший науковий співробітник.</w:t>
      </w:r>
    </w:p>
    <w:p w14:paraId="24D5746E" w14:textId="77777777" w:rsidR="009470E0" w:rsidRDefault="008B758B" w:rsidP="009470E0">
      <w:pPr>
        <w:jc w:val="center"/>
        <w:rPr>
          <w:bCs/>
          <w:sz w:val="28"/>
          <w:szCs w:val="28"/>
        </w:rPr>
      </w:pPr>
      <w:bookmarkStart w:id="0" w:name="_Hlk190505939"/>
      <w:r w:rsidRPr="009470E0">
        <w:rPr>
          <w:bCs/>
          <w:sz w:val="28"/>
          <w:szCs w:val="28"/>
        </w:rPr>
        <w:t>завідувач лабораторії ентомології та стійкості с.-г. культур проти шкідників</w:t>
      </w:r>
    </w:p>
    <w:p w14:paraId="2FF932FC" w14:textId="4D99E4CA" w:rsidR="003E1F2F" w:rsidRDefault="009470E0" w:rsidP="009470E0">
      <w:pPr>
        <w:jc w:val="center"/>
        <w:rPr>
          <w:bCs/>
          <w:sz w:val="28"/>
          <w:szCs w:val="28"/>
        </w:rPr>
      </w:pPr>
      <w:r w:rsidRPr="009470E0">
        <w:rPr>
          <w:bCs/>
          <w:sz w:val="28"/>
          <w:szCs w:val="28"/>
        </w:rPr>
        <w:t>Інституту захисту рослин НААН</w:t>
      </w:r>
    </w:p>
    <w:p w14:paraId="23EB0641" w14:textId="77777777" w:rsidR="00A3163E" w:rsidRDefault="00A3163E" w:rsidP="009470E0">
      <w:pPr>
        <w:jc w:val="center"/>
        <w:rPr>
          <w:bCs/>
          <w:sz w:val="28"/>
          <w:szCs w:val="28"/>
        </w:rPr>
      </w:pPr>
    </w:p>
    <w:p w14:paraId="3B40496B" w14:textId="687AE46C" w:rsidR="00A3163E" w:rsidRPr="00A3163E" w:rsidRDefault="00A3163E" w:rsidP="00A3163E">
      <w:pPr>
        <w:pStyle w:val="a4"/>
        <w:tabs>
          <w:tab w:val="left" w:pos="2882"/>
        </w:tabs>
        <w:ind w:left="2882" w:firstLine="0"/>
        <w:jc w:val="left"/>
        <w:rPr>
          <w:sz w:val="28"/>
          <w:szCs w:val="28"/>
        </w:rPr>
      </w:pPr>
      <w:r>
        <w:rPr>
          <w:rFonts w:eastAsia="Arial"/>
          <w:b/>
          <w:bCs/>
          <w:color w:val="000000"/>
          <w:sz w:val="28"/>
          <w:szCs w:val="28"/>
        </w:rPr>
        <w:t>Контактна інформація</w:t>
      </w:r>
      <w:r>
        <w:rPr>
          <w:sz w:val="28"/>
          <w:szCs w:val="28"/>
        </w:rPr>
        <w:t xml:space="preserve">: </w:t>
      </w:r>
      <w:r w:rsidRPr="009470E0">
        <w:rPr>
          <w:sz w:val="28"/>
          <w:szCs w:val="28"/>
        </w:rPr>
        <w:t>(050) 151-23-</w:t>
      </w:r>
      <w:r w:rsidRPr="009470E0">
        <w:rPr>
          <w:spacing w:val="-5"/>
          <w:sz w:val="28"/>
          <w:szCs w:val="28"/>
        </w:rPr>
        <w:t>86</w:t>
      </w:r>
    </w:p>
    <w:p w14:paraId="1B8B08E4" w14:textId="78DFC175" w:rsidR="00A3163E" w:rsidRPr="009470E0" w:rsidRDefault="00A3163E" w:rsidP="00A3163E">
      <w:pPr>
        <w:jc w:val="both"/>
        <w:rPr>
          <w:bCs/>
          <w:sz w:val="28"/>
          <w:szCs w:val="28"/>
        </w:rPr>
      </w:pPr>
      <w:bookmarkStart w:id="1" w:name="_Hlk192600204"/>
      <w:bookmarkStart w:id="2" w:name="_Hlk192579399"/>
      <w:r>
        <w:rPr>
          <w:rFonts w:eastAsia="Arial"/>
          <w:b/>
          <w:bCs/>
          <w:color w:val="000000"/>
          <w:sz w:val="28"/>
          <w:szCs w:val="28"/>
        </w:rPr>
        <w:t>Електронна пошта:</w:t>
      </w:r>
      <w:bookmarkEnd w:id="1"/>
      <w:r w:rsidRPr="00A3163E">
        <w:rPr>
          <w:rFonts w:eastAsia="Arial"/>
          <w:color w:val="000000"/>
          <w:sz w:val="28"/>
          <w:szCs w:val="28"/>
        </w:rPr>
        <w:t xml:space="preserve"> </w:t>
      </w:r>
      <w:hyperlink r:id="rId6" w:history="1">
        <w:r w:rsidRPr="009470E0">
          <w:rPr>
            <w:rStyle w:val="a5"/>
            <w:sz w:val="28"/>
            <w:szCs w:val="28"/>
            <w:lang w:val="en-US"/>
          </w:rPr>
          <w:t>strygun@meta.ua</w:t>
        </w:r>
      </w:hyperlink>
      <w:r>
        <w:rPr>
          <w:rFonts w:eastAsia="Arial"/>
          <w:color w:val="000000"/>
          <w:sz w:val="28"/>
          <w:szCs w:val="28"/>
        </w:rPr>
        <w:t xml:space="preserve"> </w:t>
      </w:r>
      <w:bookmarkEnd w:id="2"/>
    </w:p>
    <w:bookmarkEnd w:id="0"/>
    <w:p w14:paraId="0625CC09" w14:textId="4DE609E3" w:rsidR="003E1F2F" w:rsidRPr="009470E0" w:rsidRDefault="00A154EF" w:rsidP="00A3163E">
      <w:pPr>
        <w:spacing w:before="246"/>
        <w:ind w:left="1"/>
        <w:jc w:val="both"/>
        <w:rPr>
          <w:sz w:val="24"/>
          <w:szCs w:val="24"/>
        </w:rPr>
      </w:pPr>
      <w:r w:rsidRPr="009470E0">
        <w:rPr>
          <w:b/>
          <w:sz w:val="28"/>
          <w:szCs w:val="28"/>
        </w:rPr>
        <w:t>ORCID</w:t>
      </w:r>
      <w:r w:rsidRPr="009470E0">
        <w:rPr>
          <w:b/>
          <w:spacing w:val="-5"/>
          <w:sz w:val="28"/>
          <w:szCs w:val="28"/>
        </w:rPr>
        <w:t xml:space="preserve"> </w:t>
      </w:r>
      <w:r w:rsidRPr="009470E0">
        <w:rPr>
          <w:b/>
          <w:sz w:val="28"/>
          <w:szCs w:val="28"/>
        </w:rPr>
        <w:t>ID:</w:t>
      </w:r>
      <w:r w:rsidRPr="009470E0">
        <w:rPr>
          <w:b/>
          <w:spacing w:val="-5"/>
          <w:sz w:val="28"/>
          <w:szCs w:val="28"/>
        </w:rPr>
        <w:t xml:space="preserve"> </w:t>
      </w:r>
      <w:hyperlink r:id="rId7" w:history="1">
        <w:r w:rsidR="00904038" w:rsidRPr="009470E0">
          <w:rPr>
            <w:rStyle w:val="a5"/>
            <w:b/>
            <w:sz w:val="24"/>
            <w:szCs w:val="24"/>
          </w:rPr>
          <w:t>https://</w:t>
        </w:r>
        <w:r w:rsidR="00904038" w:rsidRPr="009470E0">
          <w:rPr>
            <w:rStyle w:val="a5"/>
            <w:sz w:val="24"/>
            <w:szCs w:val="24"/>
          </w:rPr>
          <w:t>orcid.org/:0000-0001-7315-1473,</w:t>
        </w:r>
      </w:hyperlink>
    </w:p>
    <w:p w14:paraId="298242B7" w14:textId="25F95CAE" w:rsidR="00DA5B13" w:rsidRPr="009470E0" w:rsidRDefault="00A3163E" w:rsidP="00640772">
      <w:pPr>
        <w:pStyle w:val="1"/>
        <w:tabs>
          <w:tab w:val="left" w:pos="503"/>
        </w:tabs>
        <w:ind w:left="722"/>
        <w:rPr>
          <w:color w:val="000000"/>
          <w:sz w:val="24"/>
          <w:szCs w:val="24"/>
          <w:lang w:val="uk-UA" w:bidi="uk-UA"/>
        </w:rPr>
      </w:pPr>
      <w:bookmarkStart w:id="3" w:name="_Hlk192579223"/>
      <w:r>
        <w:rPr>
          <w:rFonts w:ascii="Times New Roman" w:hAnsi="Times New Roman" w:cs="Times New Roman"/>
          <w:b/>
          <w:bCs/>
          <w:sz w:val="26"/>
          <w:szCs w:val="26"/>
        </w:rPr>
        <w:t xml:space="preserve">Google Scholar: </w:t>
      </w:r>
      <w:bookmarkEnd w:id="3"/>
      <w:r w:rsidR="00D1056B" w:rsidRPr="009470E0">
        <w:rPr>
          <w:sz w:val="24"/>
          <w:szCs w:val="24"/>
        </w:rPr>
        <w:fldChar w:fldCharType="begin"/>
      </w:r>
      <w:r w:rsidR="00D1056B" w:rsidRPr="009470E0">
        <w:rPr>
          <w:sz w:val="24"/>
          <w:szCs w:val="24"/>
        </w:rPr>
        <w:instrText xml:space="preserve"> HYPERLINK "https://scholar.google.com/citations?user=U2vU8_oAAAAJ&amp;hl=uk" </w:instrText>
      </w:r>
      <w:r w:rsidR="00D1056B" w:rsidRPr="009470E0">
        <w:rPr>
          <w:sz w:val="24"/>
          <w:szCs w:val="24"/>
        </w:rPr>
        <w:fldChar w:fldCharType="separate"/>
      </w:r>
      <w:r w:rsidR="00640772" w:rsidRPr="009470E0">
        <w:rPr>
          <w:rStyle w:val="a5"/>
          <w:sz w:val="24"/>
          <w:szCs w:val="24"/>
          <w:lang w:bidi="uk-UA"/>
        </w:rPr>
        <w:t>https</w:t>
      </w:r>
      <w:r w:rsidR="00640772" w:rsidRPr="009470E0">
        <w:rPr>
          <w:rStyle w:val="a5"/>
          <w:sz w:val="24"/>
          <w:szCs w:val="24"/>
          <w:lang w:val="uk-UA" w:bidi="uk-UA"/>
        </w:rPr>
        <w:t>://</w:t>
      </w:r>
      <w:r w:rsidR="00640772" w:rsidRPr="009470E0">
        <w:rPr>
          <w:rStyle w:val="a5"/>
          <w:sz w:val="24"/>
          <w:szCs w:val="24"/>
          <w:lang w:bidi="uk-UA"/>
        </w:rPr>
        <w:t>scholar</w:t>
      </w:r>
      <w:r w:rsidR="00640772" w:rsidRPr="009470E0">
        <w:rPr>
          <w:rStyle w:val="a5"/>
          <w:sz w:val="24"/>
          <w:szCs w:val="24"/>
          <w:lang w:val="uk-UA" w:bidi="uk-UA"/>
        </w:rPr>
        <w:t>.</w:t>
      </w:r>
      <w:r w:rsidR="00640772" w:rsidRPr="009470E0">
        <w:rPr>
          <w:rStyle w:val="a5"/>
          <w:sz w:val="24"/>
          <w:szCs w:val="24"/>
          <w:lang w:bidi="uk-UA"/>
        </w:rPr>
        <w:t>google</w:t>
      </w:r>
      <w:r w:rsidR="00640772" w:rsidRPr="009470E0">
        <w:rPr>
          <w:rStyle w:val="a5"/>
          <w:sz w:val="24"/>
          <w:szCs w:val="24"/>
          <w:lang w:val="uk-UA" w:bidi="uk-UA"/>
        </w:rPr>
        <w:t>.</w:t>
      </w:r>
      <w:r w:rsidR="00640772" w:rsidRPr="009470E0">
        <w:rPr>
          <w:rStyle w:val="a5"/>
          <w:sz w:val="24"/>
          <w:szCs w:val="24"/>
          <w:lang w:bidi="uk-UA"/>
        </w:rPr>
        <w:t>com</w:t>
      </w:r>
      <w:r w:rsidR="00640772" w:rsidRPr="009470E0">
        <w:rPr>
          <w:rStyle w:val="a5"/>
          <w:sz w:val="24"/>
          <w:szCs w:val="24"/>
          <w:lang w:val="uk-UA" w:bidi="uk-UA"/>
        </w:rPr>
        <w:t>/</w:t>
      </w:r>
      <w:r w:rsidR="00640772" w:rsidRPr="009470E0">
        <w:rPr>
          <w:rStyle w:val="a5"/>
          <w:sz w:val="24"/>
          <w:szCs w:val="24"/>
          <w:lang w:bidi="uk-UA"/>
        </w:rPr>
        <w:t>citations</w:t>
      </w:r>
      <w:r w:rsidR="00640772" w:rsidRPr="009470E0">
        <w:rPr>
          <w:rStyle w:val="a5"/>
          <w:sz w:val="24"/>
          <w:szCs w:val="24"/>
          <w:lang w:val="uk-UA" w:bidi="uk-UA"/>
        </w:rPr>
        <w:t>?</w:t>
      </w:r>
      <w:r w:rsidR="00640772" w:rsidRPr="009470E0">
        <w:rPr>
          <w:rStyle w:val="a5"/>
          <w:sz w:val="24"/>
          <w:szCs w:val="24"/>
          <w:lang w:bidi="uk-UA"/>
        </w:rPr>
        <w:t>user</w:t>
      </w:r>
      <w:r w:rsidR="00640772" w:rsidRPr="009470E0">
        <w:rPr>
          <w:rStyle w:val="a5"/>
          <w:sz w:val="24"/>
          <w:szCs w:val="24"/>
          <w:lang w:val="uk-UA" w:bidi="uk-UA"/>
        </w:rPr>
        <w:t>=</w:t>
      </w:r>
      <w:r w:rsidR="00640772" w:rsidRPr="009470E0">
        <w:rPr>
          <w:rStyle w:val="a5"/>
          <w:sz w:val="24"/>
          <w:szCs w:val="24"/>
          <w:lang w:bidi="uk-UA"/>
        </w:rPr>
        <w:t>U</w:t>
      </w:r>
      <w:r w:rsidR="00640772" w:rsidRPr="009470E0">
        <w:rPr>
          <w:rStyle w:val="a5"/>
          <w:sz w:val="24"/>
          <w:szCs w:val="24"/>
          <w:lang w:val="uk-UA" w:bidi="uk-UA"/>
        </w:rPr>
        <w:t>2</w:t>
      </w:r>
      <w:proofErr w:type="spellStart"/>
      <w:r w:rsidR="00640772" w:rsidRPr="009470E0">
        <w:rPr>
          <w:rStyle w:val="a5"/>
          <w:sz w:val="24"/>
          <w:szCs w:val="24"/>
          <w:lang w:bidi="uk-UA"/>
        </w:rPr>
        <w:t>vU</w:t>
      </w:r>
      <w:proofErr w:type="spellEnd"/>
      <w:r w:rsidR="00640772" w:rsidRPr="009470E0">
        <w:rPr>
          <w:rStyle w:val="a5"/>
          <w:sz w:val="24"/>
          <w:szCs w:val="24"/>
          <w:lang w:val="uk-UA" w:bidi="uk-UA"/>
        </w:rPr>
        <w:t>8_</w:t>
      </w:r>
      <w:proofErr w:type="spellStart"/>
      <w:r w:rsidR="00640772" w:rsidRPr="009470E0">
        <w:rPr>
          <w:rStyle w:val="a5"/>
          <w:sz w:val="24"/>
          <w:szCs w:val="24"/>
          <w:lang w:bidi="uk-UA"/>
        </w:rPr>
        <w:t>oAAAAJ</w:t>
      </w:r>
      <w:proofErr w:type="spellEnd"/>
      <w:r w:rsidR="00640772" w:rsidRPr="009470E0">
        <w:rPr>
          <w:rStyle w:val="a5"/>
          <w:sz w:val="24"/>
          <w:szCs w:val="24"/>
          <w:lang w:val="uk-UA" w:bidi="uk-UA"/>
        </w:rPr>
        <w:t>&amp;</w:t>
      </w:r>
      <w:r w:rsidR="00640772" w:rsidRPr="009470E0">
        <w:rPr>
          <w:rStyle w:val="a5"/>
          <w:sz w:val="24"/>
          <w:szCs w:val="24"/>
          <w:lang w:bidi="uk-UA"/>
        </w:rPr>
        <w:t>hl</w:t>
      </w:r>
      <w:r w:rsidR="00640772" w:rsidRPr="009470E0">
        <w:rPr>
          <w:rStyle w:val="a5"/>
          <w:sz w:val="24"/>
          <w:szCs w:val="24"/>
          <w:lang w:val="uk-UA" w:bidi="uk-UA"/>
        </w:rPr>
        <w:t>=</w:t>
      </w:r>
      <w:proofErr w:type="spellStart"/>
      <w:r w:rsidR="00640772" w:rsidRPr="009470E0">
        <w:rPr>
          <w:rStyle w:val="a5"/>
          <w:sz w:val="24"/>
          <w:szCs w:val="24"/>
          <w:lang w:bidi="uk-UA"/>
        </w:rPr>
        <w:t>uk</w:t>
      </w:r>
      <w:proofErr w:type="spellEnd"/>
      <w:r w:rsidR="00D1056B" w:rsidRPr="009470E0">
        <w:rPr>
          <w:rStyle w:val="a5"/>
          <w:sz w:val="24"/>
          <w:szCs w:val="24"/>
          <w:lang w:bidi="uk-UA"/>
        </w:rPr>
        <w:fldChar w:fldCharType="end"/>
      </w:r>
    </w:p>
    <w:p w14:paraId="4D1EB902" w14:textId="77777777" w:rsidR="00A3163E" w:rsidRDefault="00A3163E" w:rsidP="00A3163E">
      <w:pPr>
        <w:pStyle w:val="a4"/>
        <w:tabs>
          <w:tab w:val="left" w:pos="722"/>
        </w:tabs>
        <w:ind w:firstLine="0"/>
        <w:jc w:val="left"/>
        <w:rPr>
          <w:b/>
          <w:sz w:val="28"/>
          <w:szCs w:val="28"/>
        </w:rPr>
      </w:pPr>
    </w:p>
    <w:p w14:paraId="3FC3E52E" w14:textId="6A655946" w:rsidR="003E1F2F" w:rsidRPr="009470E0" w:rsidRDefault="00A154EF" w:rsidP="00A3163E">
      <w:pPr>
        <w:pStyle w:val="a4"/>
        <w:tabs>
          <w:tab w:val="left" w:pos="722"/>
        </w:tabs>
        <w:ind w:left="0" w:firstLine="0"/>
        <w:rPr>
          <w:sz w:val="28"/>
          <w:szCs w:val="28"/>
        </w:rPr>
      </w:pPr>
      <w:r w:rsidRPr="009470E0">
        <w:rPr>
          <w:b/>
          <w:sz w:val="28"/>
          <w:szCs w:val="28"/>
        </w:rPr>
        <w:t>Дата</w:t>
      </w:r>
      <w:r w:rsidRPr="009470E0">
        <w:rPr>
          <w:b/>
          <w:spacing w:val="-6"/>
          <w:sz w:val="28"/>
          <w:szCs w:val="28"/>
        </w:rPr>
        <w:t xml:space="preserve"> </w:t>
      </w:r>
      <w:r w:rsidRPr="009470E0">
        <w:rPr>
          <w:b/>
          <w:sz w:val="28"/>
          <w:szCs w:val="28"/>
        </w:rPr>
        <w:t>та місце</w:t>
      </w:r>
      <w:r w:rsidRPr="009470E0">
        <w:rPr>
          <w:b/>
          <w:spacing w:val="-1"/>
          <w:sz w:val="28"/>
          <w:szCs w:val="28"/>
        </w:rPr>
        <w:t xml:space="preserve"> </w:t>
      </w:r>
      <w:r w:rsidRPr="009470E0">
        <w:rPr>
          <w:b/>
          <w:sz w:val="28"/>
          <w:szCs w:val="28"/>
        </w:rPr>
        <w:t>народження</w:t>
      </w:r>
      <w:r w:rsidRPr="009470E0">
        <w:rPr>
          <w:b/>
          <w:spacing w:val="1"/>
          <w:sz w:val="28"/>
          <w:szCs w:val="28"/>
        </w:rPr>
        <w:t xml:space="preserve"> </w:t>
      </w:r>
      <w:r w:rsidRPr="009470E0">
        <w:rPr>
          <w:b/>
          <w:sz w:val="28"/>
          <w:szCs w:val="28"/>
        </w:rPr>
        <w:t>–</w:t>
      </w:r>
      <w:r w:rsidRPr="009470E0">
        <w:rPr>
          <w:b/>
          <w:spacing w:val="-1"/>
          <w:sz w:val="28"/>
          <w:szCs w:val="28"/>
        </w:rPr>
        <w:t xml:space="preserve"> </w:t>
      </w:r>
      <w:r w:rsidRPr="009470E0">
        <w:rPr>
          <w:sz w:val="28"/>
          <w:szCs w:val="28"/>
        </w:rPr>
        <w:t>04.08.1977 року</w:t>
      </w:r>
      <w:r w:rsidRPr="009470E0">
        <w:rPr>
          <w:spacing w:val="-9"/>
          <w:sz w:val="28"/>
          <w:szCs w:val="28"/>
        </w:rPr>
        <w:t xml:space="preserve"> </w:t>
      </w:r>
      <w:r w:rsidRPr="009470E0">
        <w:rPr>
          <w:sz w:val="28"/>
          <w:szCs w:val="28"/>
        </w:rPr>
        <w:t>народження, с. Старий Хутір Лохвицького р-ну Полтавської обл.</w:t>
      </w:r>
    </w:p>
    <w:p w14:paraId="593BF458" w14:textId="5127B908" w:rsidR="003E1F2F" w:rsidRPr="009470E0" w:rsidRDefault="00A154EF" w:rsidP="00A3163E">
      <w:pPr>
        <w:pStyle w:val="a4"/>
        <w:tabs>
          <w:tab w:val="left" w:pos="722"/>
        </w:tabs>
        <w:ind w:left="0" w:firstLine="0"/>
        <w:rPr>
          <w:sz w:val="28"/>
          <w:szCs w:val="28"/>
        </w:rPr>
      </w:pPr>
      <w:r w:rsidRPr="009470E0">
        <w:rPr>
          <w:b/>
          <w:sz w:val="28"/>
          <w:szCs w:val="28"/>
        </w:rPr>
        <w:t xml:space="preserve">Освіта: </w:t>
      </w:r>
      <w:r w:rsidRPr="009470E0">
        <w:rPr>
          <w:i/>
          <w:sz w:val="28"/>
          <w:szCs w:val="28"/>
        </w:rPr>
        <w:t xml:space="preserve">Документ про вищу освіту: </w:t>
      </w:r>
      <w:r w:rsidRPr="009470E0">
        <w:rPr>
          <w:sz w:val="28"/>
          <w:szCs w:val="28"/>
        </w:rPr>
        <w:t xml:space="preserve">диплом, </w:t>
      </w:r>
      <w:r w:rsidR="00A221BB" w:rsidRPr="009470E0">
        <w:rPr>
          <w:sz w:val="28"/>
          <w:szCs w:val="28"/>
        </w:rPr>
        <w:t>ТА</w:t>
      </w:r>
      <w:r w:rsidRPr="009470E0">
        <w:rPr>
          <w:sz w:val="28"/>
          <w:szCs w:val="28"/>
        </w:rPr>
        <w:t xml:space="preserve"> </w:t>
      </w:r>
      <w:r w:rsidR="00A221BB" w:rsidRPr="009470E0">
        <w:rPr>
          <w:sz w:val="28"/>
          <w:szCs w:val="28"/>
        </w:rPr>
        <w:t>№11945095</w:t>
      </w:r>
      <w:r w:rsidRPr="009470E0">
        <w:rPr>
          <w:sz w:val="28"/>
          <w:szCs w:val="28"/>
        </w:rPr>
        <w:t xml:space="preserve">, виданий </w:t>
      </w:r>
      <w:r w:rsidR="00A221BB" w:rsidRPr="009470E0">
        <w:rPr>
          <w:sz w:val="28"/>
          <w:szCs w:val="28"/>
        </w:rPr>
        <w:t>04</w:t>
      </w:r>
      <w:r w:rsidRPr="009470E0">
        <w:rPr>
          <w:sz w:val="28"/>
          <w:szCs w:val="28"/>
        </w:rPr>
        <w:t>.0</w:t>
      </w:r>
      <w:r w:rsidR="00A221BB" w:rsidRPr="009470E0">
        <w:rPr>
          <w:sz w:val="28"/>
          <w:szCs w:val="28"/>
        </w:rPr>
        <w:t>2</w:t>
      </w:r>
      <w:r w:rsidRPr="009470E0">
        <w:rPr>
          <w:sz w:val="28"/>
          <w:szCs w:val="28"/>
        </w:rPr>
        <w:t>.200</w:t>
      </w:r>
      <w:r w:rsidR="00A221BB" w:rsidRPr="009470E0">
        <w:rPr>
          <w:sz w:val="28"/>
          <w:szCs w:val="28"/>
        </w:rPr>
        <w:t>0</w:t>
      </w:r>
      <w:r w:rsidR="002328BA" w:rsidRPr="009470E0">
        <w:rPr>
          <w:sz w:val="28"/>
          <w:szCs w:val="28"/>
        </w:rPr>
        <w:t xml:space="preserve"> р.</w:t>
      </w:r>
      <w:r w:rsidRPr="009470E0">
        <w:rPr>
          <w:i/>
          <w:sz w:val="28"/>
          <w:szCs w:val="28"/>
        </w:rPr>
        <w:t xml:space="preserve">, </w:t>
      </w:r>
      <w:r w:rsidR="00A221BB" w:rsidRPr="009470E0">
        <w:rPr>
          <w:sz w:val="28"/>
          <w:szCs w:val="28"/>
        </w:rPr>
        <w:t>Полтавський державний сільськогосподарський інститут</w:t>
      </w:r>
      <w:r w:rsidRPr="009470E0">
        <w:rPr>
          <w:sz w:val="28"/>
          <w:szCs w:val="28"/>
        </w:rPr>
        <w:t xml:space="preserve">, спеціальність – </w:t>
      </w:r>
      <w:r w:rsidR="00A221BB" w:rsidRPr="009470E0">
        <w:rPr>
          <w:sz w:val="28"/>
          <w:szCs w:val="28"/>
        </w:rPr>
        <w:t>агрономія</w:t>
      </w:r>
      <w:r w:rsidRPr="009470E0">
        <w:rPr>
          <w:sz w:val="28"/>
          <w:szCs w:val="28"/>
        </w:rPr>
        <w:t xml:space="preserve">, спеціалізація – </w:t>
      </w:r>
      <w:r w:rsidR="00A221BB" w:rsidRPr="009470E0">
        <w:rPr>
          <w:sz w:val="28"/>
          <w:szCs w:val="28"/>
        </w:rPr>
        <w:t>вчений агроном</w:t>
      </w:r>
      <w:r w:rsidRPr="009470E0">
        <w:rPr>
          <w:sz w:val="28"/>
          <w:szCs w:val="28"/>
        </w:rPr>
        <w:t xml:space="preserve">; </w:t>
      </w:r>
      <w:bookmarkStart w:id="4" w:name="_Hlk190516810"/>
      <w:r w:rsidRPr="009470E0">
        <w:rPr>
          <w:i/>
          <w:sz w:val="28"/>
          <w:szCs w:val="28"/>
        </w:rPr>
        <w:t xml:space="preserve">Документ про наукову ступінь: </w:t>
      </w:r>
      <w:bookmarkEnd w:id="4"/>
      <w:r w:rsidRPr="009470E0">
        <w:rPr>
          <w:sz w:val="28"/>
          <w:szCs w:val="28"/>
        </w:rPr>
        <w:t>диплом кандидата наук ДК №</w:t>
      </w:r>
      <w:r w:rsidR="00035CEC" w:rsidRPr="009470E0">
        <w:rPr>
          <w:sz w:val="28"/>
          <w:szCs w:val="28"/>
        </w:rPr>
        <w:t xml:space="preserve"> </w:t>
      </w:r>
      <w:r w:rsidRPr="009470E0">
        <w:rPr>
          <w:sz w:val="28"/>
          <w:szCs w:val="28"/>
        </w:rPr>
        <w:t>0</w:t>
      </w:r>
      <w:r w:rsidR="00A221BB" w:rsidRPr="009470E0">
        <w:rPr>
          <w:sz w:val="28"/>
          <w:szCs w:val="28"/>
        </w:rPr>
        <w:t>28626</w:t>
      </w:r>
      <w:r w:rsidRPr="009470E0">
        <w:rPr>
          <w:sz w:val="28"/>
          <w:szCs w:val="28"/>
        </w:rPr>
        <w:t xml:space="preserve">, видано </w:t>
      </w:r>
      <w:r w:rsidR="00A221BB" w:rsidRPr="009470E0">
        <w:rPr>
          <w:sz w:val="28"/>
          <w:szCs w:val="28"/>
        </w:rPr>
        <w:t>13</w:t>
      </w:r>
      <w:r w:rsidRPr="009470E0">
        <w:rPr>
          <w:sz w:val="28"/>
          <w:szCs w:val="28"/>
        </w:rPr>
        <w:t>.0</w:t>
      </w:r>
      <w:r w:rsidR="00A221BB" w:rsidRPr="009470E0">
        <w:rPr>
          <w:sz w:val="28"/>
          <w:szCs w:val="28"/>
        </w:rPr>
        <w:t>4</w:t>
      </w:r>
      <w:r w:rsidRPr="009470E0">
        <w:rPr>
          <w:sz w:val="28"/>
          <w:szCs w:val="28"/>
        </w:rPr>
        <w:t>.20</w:t>
      </w:r>
      <w:r w:rsidR="00A221BB" w:rsidRPr="009470E0">
        <w:rPr>
          <w:sz w:val="28"/>
          <w:szCs w:val="28"/>
        </w:rPr>
        <w:t>05</w:t>
      </w:r>
      <w:r w:rsidRPr="009470E0">
        <w:rPr>
          <w:sz w:val="28"/>
          <w:szCs w:val="28"/>
        </w:rPr>
        <w:t xml:space="preserve"> р. </w:t>
      </w:r>
      <w:bookmarkStart w:id="5" w:name="_Hlk190505888"/>
      <w:r w:rsidRPr="009470E0">
        <w:rPr>
          <w:sz w:val="28"/>
          <w:szCs w:val="28"/>
        </w:rPr>
        <w:t xml:space="preserve">(видано </w:t>
      </w:r>
      <w:r w:rsidR="00A221BB" w:rsidRPr="009470E0">
        <w:rPr>
          <w:sz w:val="28"/>
          <w:szCs w:val="28"/>
        </w:rPr>
        <w:t>Вищою атестаційною комісією України)</w:t>
      </w:r>
      <w:bookmarkEnd w:id="5"/>
      <w:r w:rsidR="00A221BB" w:rsidRPr="009470E0">
        <w:rPr>
          <w:sz w:val="28"/>
          <w:szCs w:val="28"/>
        </w:rPr>
        <w:t>; диплом доктора наук ДД № 005506, видано 12.05.2016 р. (</w:t>
      </w:r>
      <w:r w:rsidRPr="009470E0">
        <w:rPr>
          <w:sz w:val="28"/>
          <w:szCs w:val="28"/>
        </w:rPr>
        <w:t>Міністерством освіти і науки</w:t>
      </w:r>
      <w:r w:rsidR="00A221BB" w:rsidRPr="009470E0">
        <w:rPr>
          <w:sz w:val="28"/>
          <w:szCs w:val="28"/>
        </w:rPr>
        <w:t xml:space="preserve"> </w:t>
      </w:r>
      <w:r w:rsidRPr="009470E0">
        <w:rPr>
          <w:sz w:val="28"/>
          <w:szCs w:val="28"/>
        </w:rPr>
        <w:t>України);</w:t>
      </w:r>
      <w:r w:rsidR="00A221BB" w:rsidRPr="009470E0">
        <w:rPr>
          <w:sz w:val="28"/>
          <w:szCs w:val="28"/>
        </w:rPr>
        <w:t xml:space="preserve"> </w:t>
      </w:r>
      <w:r w:rsidR="002328BA" w:rsidRPr="009470E0">
        <w:rPr>
          <w:i/>
          <w:iCs/>
          <w:sz w:val="28"/>
          <w:szCs w:val="28"/>
        </w:rPr>
        <w:t>Документ про вчене звання</w:t>
      </w:r>
      <w:r w:rsidR="002328BA" w:rsidRPr="009470E0">
        <w:rPr>
          <w:sz w:val="28"/>
          <w:szCs w:val="28"/>
        </w:rPr>
        <w:t xml:space="preserve">: </w:t>
      </w:r>
      <w:r w:rsidR="00A221BB" w:rsidRPr="009470E0">
        <w:rPr>
          <w:sz w:val="28"/>
          <w:szCs w:val="28"/>
        </w:rPr>
        <w:t>атестат старшого наукового співробітника</w:t>
      </w:r>
      <w:r w:rsidR="00035CEC" w:rsidRPr="009470E0">
        <w:rPr>
          <w:sz w:val="28"/>
          <w:szCs w:val="28"/>
        </w:rPr>
        <w:t xml:space="preserve"> АС № 000402, видано 17.01.2008 р. (видано Вищою атестаційною комісією України).</w:t>
      </w:r>
    </w:p>
    <w:p w14:paraId="41D7A692" w14:textId="672DDDB0" w:rsidR="00CF08AC" w:rsidRDefault="00A154EF" w:rsidP="00A3163E">
      <w:pPr>
        <w:pStyle w:val="a4"/>
        <w:ind w:left="0" w:firstLine="0"/>
        <w:rPr>
          <w:sz w:val="28"/>
          <w:szCs w:val="28"/>
        </w:rPr>
      </w:pPr>
      <w:r w:rsidRPr="009470E0">
        <w:rPr>
          <w:b/>
          <w:sz w:val="28"/>
          <w:szCs w:val="28"/>
        </w:rPr>
        <w:t xml:space="preserve">Досвід і місця роботи: </w:t>
      </w:r>
      <w:r w:rsidR="00CF08AC" w:rsidRPr="009470E0">
        <w:rPr>
          <w:sz w:val="28"/>
          <w:szCs w:val="28"/>
        </w:rPr>
        <w:t xml:space="preserve">2001–2004 рр. аспірант Інституту захисту рослин Української академії аграрних наук України (ІЗР УААН) нині Інститут захисту рослин Національної академії аграрних наук України (ІЗР НААН), м. Київ. 2004–2005 рр. – науковий співробітник лабораторії стійкості сільськогосподарських культур проти шкідників ІЗР УААН. 2005–2007 рр. – старший науковий співробітник цієї ж лабораторії. 2007–2012 рр. – завідувач цієї ж лабораторії. 2012–2020 рр. – завідувач лабораторії ентомології та стійкості сільськогосподарських культур проти шкідників ІЗР НААН. 2020–2021 рр. – заступник директора з наукової роботи ІЗР НААН. </w:t>
      </w:r>
      <w:r w:rsidR="002328BA" w:rsidRPr="009470E0">
        <w:rPr>
          <w:sz w:val="28"/>
          <w:szCs w:val="28"/>
        </w:rPr>
        <w:t xml:space="preserve">З </w:t>
      </w:r>
      <w:r w:rsidR="00CF08AC" w:rsidRPr="009470E0">
        <w:rPr>
          <w:sz w:val="28"/>
          <w:szCs w:val="28"/>
        </w:rPr>
        <w:t>2021 по теперішній час – завідувач лабораторії ентомології та стійкості сільськогосподарських культур проти шкідників ІЗР НААН.</w:t>
      </w:r>
    </w:p>
    <w:p w14:paraId="4EA8C16D" w14:textId="77777777" w:rsidR="00A3163E" w:rsidRDefault="00A3163E" w:rsidP="00A3163E">
      <w:pPr>
        <w:jc w:val="both"/>
        <w:rPr>
          <w:rFonts w:eastAsia="Arial"/>
          <w:b/>
          <w:bCs/>
          <w:color w:val="000000"/>
          <w:sz w:val="28"/>
          <w:szCs w:val="28"/>
        </w:rPr>
      </w:pPr>
      <w:bookmarkStart w:id="6" w:name="_Hlk192580521"/>
      <w:bookmarkStart w:id="7" w:name="_Hlk192609352"/>
      <w:r>
        <w:rPr>
          <w:rFonts w:eastAsia="Arial"/>
          <w:b/>
          <w:bCs/>
          <w:color w:val="000000"/>
          <w:sz w:val="28"/>
          <w:szCs w:val="28"/>
        </w:rPr>
        <w:t>Освітньо-наукова програма підготовки здобувачів за третім (</w:t>
      </w:r>
      <w:proofErr w:type="spellStart"/>
      <w:r>
        <w:rPr>
          <w:rFonts w:eastAsia="Arial"/>
          <w:b/>
          <w:bCs/>
          <w:color w:val="000000"/>
          <w:sz w:val="28"/>
          <w:szCs w:val="28"/>
        </w:rPr>
        <w:t>освітньо</w:t>
      </w:r>
      <w:proofErr w:type="spellEnd"/>
      <w:r>
        <w:rPr>
          <w:rFonts w:eastAsia="Arial"/>
          <w:b/>
          <w:bCs/>
          <w:color w:val="000000"/>
          <w:sz w:val="28"/>
          <w:szCs w:val="28"/>
        </w:rPr>
        <w:t>-науковим)</w:t>
      </w:r>
    </w:p>
    <w:p w14:paraId="3B114120" w14:textId="77777777" w:rsidR="00A3163E" w:rsidRDefault="00A3163E" w:rsidP="00A3163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b/>
          <w:bCs/>
          <w:color w:val="000000"/>
          <w:sz w:val="28"/>
          <w:szCs w:val="28"/>
        </w:rPr>
        <w:t>рівнем вищої освіти:</w:t>
      </w:r>
      <w:r>
        <w:rPr>
          <w:rFonts w:eastAsia="Arial"/>
          <w:color w:val="000000"/>
          <w:sz w:val="28"/>
          <w:szCs w:val="28"/>
        </w:rPr>
        <w:t xml:space="preserve"> 202 Захист і карантин рослин</w:t>
      </w:r>
    </w:p>
    <w:p w14:paraId="1FFC29E4" w14:textId="35DB91E2" w:rsidR="00A3163E" w:rsidRPr="00A3163E" w:rsidRDefault="00A3163E" w:rsidP="00A3163E">
      <w:pPr>
        <w:jc w:val="both"/>
        <w:rPr>
          <w:rFonts w:eastAsia="Arial"/>
          <w:b/>
          <w:bCs/>
          <w:color w:val="000000"/>
          <w:sz w:val="28"/>
          <w:szCs w:val="28"/>
        </w:rPr>
      </w:pPr>
      <w:r>
        <w:rPr>
          <w:rFonts w:eastAsia="Arial"/>
          <w:b/>
          <w:bCs/>
          <w:color w:val="000000"/>
          <w:sz w:val="28"/>
          <w:szCs w:val="28"/>
        </w:rPr>
        <w:t>Освітні компоненти:</w:t>
      </w:r>
      <w:bookmarkEnd w:id="6"/>
      <w:r>
        <w:t xml:space="preserve"> </w:t>
      </w:r>
      <w:bookmarkEnd w:id="7"/>
      <w:r w:rsidRPr="00A3163E">
        <w:rPr>
          <w:sz w:val="28"/>
          <w:szCs w:val="28"/>
        </w:rPr>
        <w:t>Глобальні проблеми захисту і карантину рослин</w:t>
      </w:r>
      <w:r w:rsidRPr="00A3163E">
        <w:rPr>
          <w:rFonts w:eastAsia="Arial"/>
          <w:color w:val="000000"/>
          <w:sz w:val="28"/>
          <w:szCs w:val="28"/>
        </w:rPr>
        <w:t>.</w:t>
      </w:r>
      <w:r w:rsidRPr="00A3163E">
        <w:rPr>
          <w:rFonts w:eastAsia="Arial"/>
          <w:color w:val="000000"/>
          <w:sz w:val="28"/>
          <w:szCs w:val="28"/>
        </w:rPr>
        <w:t xml:space="preserve"> </w:t>
      </w:r>
      <w:r w:rsidRPr="00A3163E">
        <w:rPr>
          <w:sz w:val="28"/>
          <w:szCs w:val="28"/>
        </w:rPr>
        <w:t>Стратегія і тактика захисту сільськогосподарських культур від шкідників</w:t>
      </w:r>
    </w:p>
    <w:p w14:paraId="47CA1E68" w14:textId="487A1311" w:rsidR="003E1F2F" w:rsidRPr="00A3163E" w:rsidRDefault="00A154EF" w:rsidP="00A3163E">
      <w:pPr>
        <w:pStyle w:val="a4"/>
        <w:ind w:left="0" w:firstLine="0"/>
        <w:rPr>
          <w:bCs/>
          <w:sz w:val="28"/>
          <w:szCs w:val="28"/>
        </w:rPr>
      </w:pPr>
      <w:r w:rsidRPr="009470E0">
        <w:rPr>
          <w:b/>
          <w:sz w:val="28"/>
          <w:szCs w:val="28"/>
        </w:rPr>
        <w:t xml:space="preserve">Наукова діяльність: </w:t>
      </w:r>
      <w:r w:rsidR="00DA5B13" w:rsidRPr="00A3163E">
        <w:rPr>
          <w:bCs/>
          <w:sz w:val="28"/>
          <w:szCs w:val="28"/>
        </w:rPr>
        <w:t>h = 11</w:t>
      </w:r>
      <w:r w:rsidR="00CF08AC" w:rsidRPr="00A3163E">
        <w:rPr>
          <w:bCs/>
          <w:sz w:val="28"/>
          <w:szCs w:val="28"/>
        </w:rPr>
        <w:t>,</w:t>
      </w:r>
      <w:r w:rsidR="00DA5B13" w:rsidRPr="00A3163E">
        <w:rPr>
          <w:bCs/>
          <w:sz w:val="28"/>
          <w:szCs w:val="28"/>
        </w:rPr>
        <w:t xml:space="preserve"> </w:t>
      </w:r>
      <w:r w:rsidR="00FE11F6" w:rsidRPr="00A3163E">
        <w:rPr>
          <w:bCs/>
          <w:sz w:val="28"/>
          <w:szCs w:val="28"/>
        </w:rPr>
        <w:t>ц</w:t>
      </w:r>
      <w:r w:rsidR="00DA5B13" w:rsidRPr="00A3163E">
        <w:rPr>
          <w:bCs/>
          <w:sz w:val="28"/>
          <w:szCs w:val="28"/>
        </w:rPr>
        <w:t>итуван</w:t>
      </w:r>
      <w:r w:rsidR="00FE11F6" w:rsidRPr="00A3163E">
        <w:rPr>
          <w:bCs/>
          <w:sz w:val="28"/>
          <w:szCs w:val="28"/>
        </w:rPr>
        <w:t>ь</w:t>
      </w:r>
      <w:r w:rsidR="00DA5B13" w:rsidRPr="00A3163E">
        <w:rPr>
          <w:bCs/>
          <w:sz w:val="28"/>
          <w:szCs w:val="28"/>
        </w:rPr>
        <w:t xml:space="preserve"> 413 (</w:t>
      </w:r>
      <w:proofErr w:type="spellStart"/>
      <w:r w:rsidR="00DA5B13" w:rsidRPr="00A3163E">
        <w:rPr>
          <w:bCs/>
          <w:sz w:val="28"/>
          <w:szCs w:val="28"/>
        </w:rPr>
        <w:t>Google</w:t>
      </w:r>
      <w:proofErr w:type="spellEnd"/>
      <w:r w:rsidR="00DA5B13" w:rsidRPr="00A3163E">
        <w:rPr>
          <w:bCs/>
          <w:sz w:val="28"/>
          <w:szCs w:val="28"/>
        </w:rPr>
        <w:t xml:space="preserve"> </w:t>
      </w:r>
      <w:proofErr w:type="spellStart"/>
      <w:r w:rsidR="00DA5B13" w:rsidRPr="00A3163E">
        <w:rPr>
          <w:bCs/>
          <w:sz w:val="28"/>
          <w:szCs w:val="28"/>
        </w:rPr>
        <w:t>Scholar</w:t>
      </w:r>
      <w:proofErr w:type="spellEnd"/>
      <w:r w:rsidR="00DA5B13" w:rsidRPr="00A3163E">
        <w:rPr>
          <w:bCs/>
          <w:sz w:val="28"/>
          <w:szCs w:val="28"/>
        </w:rPr>
        <w:t>)</w:t>
      </w:r>
      <w:r w:rsidR="00640772" w:rsidRPr="00A3163E">
        <w:rPr>
          <w:bCs/>
          <w:sz w:val="28"/>
          <w:szCs w:val="28"/>
        </w:rPr>
        <w:t>, м</w:t>
      </w:r>
      <w:r w:rsidR="004219E7" w:rsidRPr="00A3163E">
        <w:rPr>
          <w:bCs/>
          <w:sz w:val="28"/>
          <w:szCs w:val="28"/>
        </w:rPr>
        <w:t xml:space="preserve">онографій – 7, статей  </w:t>
      </w:r>
      <w:proofErr w:type="spellStart"/>
      <w:r w:rsidR="004219E7" w:rsidRPr="00A3163E">
        <w:rPr>
          <w:bCs/>
          <w:sz w:val="28"/>
          <w:szCs w:val="28"/>
        </w:rPr>
        <w:t>Sco</w:t>
      </w:r>
      <w:proofErr w:type="spellEnd"/>
      <w:r w:rsidR="004219E7" w:rsidRPr="00A3163E">
        <w:rPr>
          <w:bCs/>
          <w:sz w:val="28"/>
          <w:szCs w:val="28"/>
          <w:lang w:val="en-US"/>
        </w:rPr>
        <w:t>pus</w:t>
      </w:r>
      <w:r w:rsidR="004219E7" w:rsidRPr="00A3163E">
        <w:rPr>
          <w:bCs/>
          <w:sz w:val="28"/>
          <w:szCs w:val="28"/>
        </w:rPr>
        <w:t xml:space="preserve"> і </w:t>
      </w:r>
      <w:proofErr w:type="spellStart"/>
      <w:r w:rsidR="004219E7" w:rsidRPr="00A3163E">
        <w:rPr>
          <w:bCs/>
          <w:sz w:val="28"/>
          <w:szCs w:val="28"/>
          <w:lang w:val="en-US"/>
        </w:rPr>
        <w:t>Wos</w:t>
      </w:r>
      <w:proofErr w:type="spellEnd"/>
      <w:r w:rsidR="004219E7" w:rsidRPr="00A3163E">
        <w:rPr>
          <w:bCs/>
          <w:sz w:val="28"/>
          <w:szCs w:val="28"/>
        </w:rPr>
        <w:t xml:space="preserve"> – 8, статей у фахових виданнях – 68, патентів – 10, статей у інших виданнях – 45, матеріалах науково-практичних конференцій – 51, рекомендацій – 5.</w:t>
      </w:r>
    </w:p>
    <w:p w14:paraId="79452549" w14:textId="26035D39" w:rsidR="00DA483B" w:rsidRPr="009470E0" w:rsidRDefault="00A154EF" w:rsidP="00A3163E">
      <w:pPr>
        <w:jc w:val="both"/>
        <w:rPr>
          <w:rFonts w:ascii="Calibri" w:hAnsi="Calibri"/>
          <w:sz w:val="28"/>
          <w:szCs w:val="28"/>
        </w:rPr>
      </w:pPr>
      <w:r w:rsidRPr="009470E0">
        <w:rPr>
          <w:sz w:val="28"/>
          <w:szCs w:val="28"/>
        </w:rPr>
        <w:t>В)</w:t>
      </w:r>
      <w:r w:rsidRPr="009470E0">
        <w:rPr>
          <w:spacing w:val="40"/>
          <w:sz w:val="28"/>
          <w:szCs w:val="28"/>
        </w:rPr>
        <w:t xml:space="preserve"> </w:t>
      </w:r>
      <w:r w:rsidRPr="009470E0">
        <w:rPr>
          <w:sz w:val="28"/>
          <w:szCs w:val="28"/>
        </w:rPr>
        <w:t>Керівник</w:t>
      </w:r>
      <w:r w:rsidRPr="009470E0">
        <w:rPr>
          <w:spacing w:val="40"/>
          <w:sz w:val="28"/>
          <w:szCs w:val="28"/>
        </w:rPr>
        <w:t xml:space="preserve"> </w:t>
      </w:r>
      <w:r w:rsidR="002328BA" w:rsidRPr="009470E0">
        <w:rPr>
          <w:spacing w:val="40"/>
          <w:sz w:val="28"/>
          <w:szCs w:val="28"/>
        </w:rPr>
        <w:t xml:space="preserve">фундаментальних </w:t>
      </w:r>
      <w:r w:rsidRPr="009470E0">
        <w:rPr>
          <w:sz w:val="28"/>
          <w:szCs w:val="28"/>
        </w:rPr>
        <w:t>науков</w:t>
      </w:r>
      <w:r w:rsidR="00DA483B" w:rsidRPr="009470E0">
        <w:rPr>
          <w:sz w:val="28"/>
          <w:szCs w:val="28"/>
        </w:rPr>
        <w:t>их</w:t>
      </w:r>
      <w:r w:rsidRPr="009470E0">
        <w:rPr>
          <w:spacing w:val="40"/>
          <w:sz w:val="28"/>
          <w:szCs w:val="28"/>
        </w:rPr>
        <w:t xml:space="preserve"> </w:t>
      </w:r>
      <w:proofErr w:type="spellStart"/>
      <w:r w:rsidRPr="009470E0">
        <w:rPr>
          <w:sz w:val="28"/>
          <w:szCs w:val="28"/>
        </w:rPr>
        <w:t>тематик</w:t>
      </w:r>
      <w:proofErr w:type="spellEnd"/>
      <w:r w:rsidR="00DA483B" w:rsidRPr="009470E0">
        <w:rPr>
          <w:sz w:val="28"/>
          <w:szCs w:val="28"/>
        </w:rPr>
        <w:t>:</w:t>
      </w:r>
      <w:r w:rsidRPr="009470E0">
        <w:rPr>
          <w:spacing w:val="40"/>
          <w:sz w:val="28"/>
          <w:szCs w:val="28"/>
        </w:rPr>
        <w:t xml:space="preserve"> </w:t>
      </w:r>
      <w:r w:rsidR="00DA483B" w:rsidRPr="009470E0">
        <w:rPr>
          <w:spacing w:val="40"/>
          <w:sz w:val="28"/>
          <w:szCs w:val="28"/>
        </w:rPr>
        <w:t>«</w:t>
      </w:r>
      <w:r w:rsidR="00DA483B" w:rsidRPr="009470E0">
        <w:rPr>
          <w:sz w:val="28"/>
          <w:szCs w:val="28"/>
        </w:rPr>
        <w:t xml:space="preserve">Екологічні основи захисту рослин від шкідників в умовах  урбанізованого міського середовища» (№ ДР </w:t>
      </w:r>
      <w:r w:rsidR="00DA483B" w:rsidRPr="009470E0">
        <w:rPr>
          <w:color w:val="000000"/>
          <w:sz w:val="28"/>
          <w:szCs w:val="28"/>
        </w:rPr>
        <w:t>0121U000084), «</w:t>
      </w:r>
      <w:r w:rsidR="00DA483B" w:rsidRPr="009470E0">
        <w:rPr>
          <w:sz w:val="28"/>
          <w:szCs w:val="28"/>
        </w:rPr>
        <w:t>Екологізація контролю чисельності фітофагів зернових культур» (№ ДР 0121U000083).</w:t>
      </w:r>
    </w:p>
    <w:p w14:paraId="43284602" w14:textId="77777777" w:rsidR="00A3163E" w:rsidRDefault="00A154EF" w:rsidP="00A3163E">
      <w:pPr>
        <w:pStyle w:val="a4"/>
        <w:tabs>
          <w:tab w:val="left" w:pos="722"/>
        </w:tabs>
        <w:ind w:left="0" w:firstLine="0"/>
        <w:jc w:val="left"/>
        <w:rPr>
          <w:sz w:val="28"/>
          <w:szCs w:val="28"/>
        </w:rPr>
      </w:pPr>
      <w:r w:rsidRPr="009470E0">
        <w:rPr>
          <w:b/>
          <w:sz w:val="28"/>
          <w:szCs w:val="28"/>
        </w:rPr>
        <w:t>Підвищення кваліфікації та проходження стажування</w:t>
      </w:r>
      <w:r w:rsidRPr="009470E0">
        <w:rPr>
          <w:sz w:val="28"/>
          <w:szCs w:val="28"/>
        </w:rPr>
        <w:t>:</w:t>
      </w:r>
    </w:p>
    <w:p w14:paraId="220882DF" w14:textId="77777777" w:rsidR="00A3163E" w:rsidRDefault="00EA50D5" w:rsidP="00A3163E">
      <w:pPr>
        <w:pStyle w:val="a4"/>
        <w:numPr>
          <w:ilvl w:val="0"/>
          <w:numId w:val="1"/>
        </w:numPr>
        <w:tabs>
          <w:tab w:val="left" w:pos="722"/>
        </w:tabs>
        <w:ind w:left="0" w:firstLine="0"/>
        <w:jc w:val="both"/>
        <w:rPr>
          <w:sz w:val="28"/>
          <w:szCs w:val="28"/>
        </w:rPr>
      </w:pPr>
      <w:r w:rsidRPr="009470E0">
        <w:rPr>
          <w:sz w:val="28"/>
          <w:szCs w:val="28"/>
        </w:rPr>
        <w:t xml:space="preserve">Курси підвищення кваліфікації за програмами (напрямами): </w:t>
      </w:r>
      <w:r w:rsidR="008C6008" w:rsidRPr="009470E0">
        <w:rPr>
          <w:sz w:val="28"/>
          <w:szCs w:val="28"/>
        </w:rPr>
        <w:t xml:space="preserve">«Технології вирощування зернових, зернобобових та круп’яних культур» (2 кредити ЄТКС, ПК № 00496662/000115-21, ДУ Інститут зернових культур НААН, 24-28.05.2021 р.); </w:t>
      </w:r>
    </w:p>
    <w:p w14:paraId="72AE55C3" w14:textId="77777777" w:rsidR="00A3163E" w:rsidRDefault="008C6008" w:rsidP="00A3163E">
      <w:pPr>
        <w:pStyle w:val="a4"/>
        <w:numPr>
          <w:ilvl w:val="0"/>
          <w:numId w:val="1"/>
        </w:numPr>
        <w:tabs>
          <w:tab w:val="left" w:pos="722"/>
        </w:tabs>
        <w:ind w:left="0" w:firstLine="0"/>
        <w:jc w:val="both"/>
        <w:rPr>
          <w:sz w:val="28"/>
          <w:szCs w:val="28"/>
        </w:rPr>
      </w:pPr>
      <w:r w:rsidRPr="009470E0">
        <w:rPr>
          <w:sz w:val="28"/>
          <w:szCs w:val="28"/>
        </w:rPr>
        <w:lastRenderedPageBreak/>
        <w:t xml:space="preserve">«Теоретичні основи селекції, селекції і насінництва с.-г. культур, ДНК-технології та культура </w:t>
      </w:r>
      <w:proofErr w:type="spellStart"/>
      <w:r w:rsidRPr="009470E0">
        <w:rPr>
          <w:i/>
          <w:iCs/>
          <w:sz w:val="28"/>
          <w:szCs w:val="28"/>
        </w:rPr>
        <w:t>in</w:t>
      </w:r>
      <w:proofErr w:type="spellEnd"/>
      <w:r w:rsidRPr="009470E0">
        <w:rPr>
          <w:i/>
          <w:iCs/>
          <w:sz w:val="28"/>
          <w:szCs w:val="28"/>
        </w:rPr>
        <w:t xml:space="preserve"> </w:t>
      </w:r>
      <w:proofErr w:type="spellStart"/>
      <w:r w:rsidRPr="009470E0">
        <w:rPr>
          <w:i/>
          <w:iCs/>
          <w:sz w:val="28"/>
          <w:szCs w:val="28"/>
        </w:rPr>
        <w:t>vitro</w:t>
      </w:r>
      <w:proofErr w:type="spellEnd"/>
      <w:r w:rsidRPr="009470E0">
        <w:rPr>
          <w:sz w:val="28"/>
          <w:szCs w:val="28"/>
        </w:rPr>
        <w:t xml:space="preserve"> в селекції» (АА № 00494628/40-22, Селекційно-генетичний інститут НААН, 31.10-04.11.2022 р.);</w:t>
      </w:r>
    </w:p>
    <w:p w14:paraId="0FB6A600" w14:textId="77777777" w:rsidR="00A3163E" w:rsidRDefault="008C6008" w:rsidP="00A3163E">
      <w:pPr>
        <w:pStyle w:val="a4"/>
        <w:numPr>
          <w:ilvl w:val="0"/>
          <w:numId w:val="1"/>
        </w:numPr>
        <w:tabs>
          <w:tab w:val="left" w:pos="722"/>
        </w:tabs>
        <w:ind w:left="0" w:firstLine="0"/>
        <w:jc w:val="both"/>
        <w:rPr>
          <w:sz w:val="28"/>
          <w:szCs w:val="28"/>
        </w:rPr>
      </w:pPr>
      <w:r w:rsidRPr="009470E0">
        <w:rPr>
          <w:sz w:val="28"/>
          <w:szCs w:val="28"/>
        </w:rPr>
        <w:t xml:space="preserve">«Методологія селекції сортів та гібридів зернових, круп’яних, зернобобових культур з високою і стабільною продуктивністю, комплексно стійких до стресових факторів середовища, підвищеною якістю врожаю (методи загальної та молекулярної генетики, фітопатології, фізіології, біохімії та культури </w:t>
      </w:r>
      <w:proofErr w:type="spellStart"/>
      <w:r w:rsidRPr="009470E0">
        <w:rPr>
          <w:i/>
          <w:iCs/>
          <w:sz w:val="28"/>
          <w:szCs w:val="28"/>
        </w:rPr>
        <w:t>in</w:t>
      </w:r>
      <w:proofErr w:type="spellEnd"/>
      <w:r w:rsidRPr="009470E0">
        <w:rPr>
          <w:i/>
          <w:iCs/>
          <w:sz w:val="28"/>
          <w:szCs w:val="28"/>
        </w:rPr>
        <w:t xml:space="preserve"> </w:t>
      </w:r>
      <w:proofErr w:type="spellStart"/>
      <w:r w:rsidRPr="009470E0">
        <w:rPr>
          <w:i/>
          <w:iCs/>
          <w:sz w:val="28"/>
          <w:szCs w:val="28"/>
        </w:rPr>
        <w:t>vitro</w:t>
      </w:r>
      <w:proofErr w:type="spellEnd"/>
      <w:r w:rsidRPr="009470E0">
        <w:rPr>
          <w:sz w:val="28"/>
          <w:szCs w:val="28"/>
        </w:rPr>
        <w:t xml:space="preserve"> у виявленні генетичного різноманіття, якісних і кількісних ознак, створенні та оцінці вихідного матеріалу). Наукові основи ефективного насінництва сільськогосподарських культур» (1 кредит ЄКТС, АА № 00494628/000209-23, Селекційно-генетичний інститут НААН, 25-27.10.2023 р.);</w:t>
      </w:r>
    </w:p>
    <w:p w14:paraId="71CC3505" w14:textId="661005AD" w:rsidR="00A3163E" w:rsidRDefault="008C6008" w:rsidP="00A3163E">
      <w:pPr>
        <w:pStyle w:val="a4"/>
        <w:numPr>
          <w:ilvl w:val="0"/>
          <w:numId w:val="1"/>
        </w:numPr>
        <w:tabs>
          <w:tab w:val="left" w:pos="722"/>
        </w:tabs>
        <w:ind w:left="0" w:firstLine="0"/>
        <w:jc w:val="both"/>
        <w:rPr>
          <w:sz w:val="28"/>
          <w:szCs w:val="28"/>
        </w:rPr>
      </w:pPr>
      <w:r w:rsidRPr="009470E0">
        <w:rPr>
          <w:sz w:val="28"/>
          <w:szCs w:val="28"/>
        </w:rPr>
        <w:t xml:space="preserve">«Методичне та інформаційне забезпечення селекційних досліджень» (1 кредит ЄКТС, МІ №00497176/001339-24, Інститут рослинництва ім. В.Я. Юр’єва НААН, 26.02-01.03.2024 р.); </w:t>
      </w:r>
    </w:p>
    <w:p w14:paraId="073F88C5" w14:textId="77777777" w:rsidR="00A3163E" w:rsidRDefault="008C6008" w:rsidP="00A3163E">
      <w:pPr>
        <w:pStyle w:val="a4"/>
        <w:numPr>
          <w:ilvl w:val="0"/>
          <w:numId w:val="1"/>
        </w:numPr>
        <w:tabs>
          <w:tab w:val="left" w:pos="722"/>
        </w:tabs>
        <w:ind w:left="0" w:firstLine="0"/>
        <w:jc w:val="both"/>
        <w:rPr>
          <w:sz w:val="28"/>
          <w:szCs w:val="28"/>
        </w:rPr>
      </w:pPr>
      <w:r w:rsidRPr="009470E0">
        <w:rPr>
          <w:sz w:val="28"/>
          <w:szCs w:val="28"/>
        </w:rPr>
        <w:t>«Селекція і насінництво сільськогосподарських культур» (№ 7, Миронівський інститут пшениці ім. В.М. Ремесла НААН, 27-29.03.2024 р.) «Сучасні тенденції у науковому забезпеченні галузі картоплярства» (0,8 кредиту ЄКТС, №45, Інститут картоплярства НААН, 24-27.06.2024 р.);</w:t>
      </w:r>
    </w:p>
    <w:p w14:paraId="27090B50" w14:textId="5D07972D" w:rsidR="00EA50D5" w:rsidRPr="009470E0" w:rsidRDefault="00EA50D5" w:rsidP="00A3163E">
      <w:pPr>
        <w:pStyle w:val="a4"/>
        <w:numPr>
          <w:ilvl w:val="0"/>
          <w:numId w:val="1"/>
        </w:numPr>
        <w:tabs>
          <w:tab w:val="left" w:pos="722"/>
        </w:tabs>
        <w:ind w:left="0" w:firstLine="0"/>
        <w:jc w:val="both"/>
        <w:rPr>
          <w:sz w:val="28"/>
          <w:szCs w:val="28"/>
        </w:rPr>
      </w:pPr>
      <w:r w:rsidRPr="009470E0">
        <w:rPr>
          <w:sz w:val="28"/>
          <w:szCs w:val="28"/>
        </w:rPr>
        <w:t xml:space="preserve">«Наукові засади адаптивного виноградарства» (0,5 кредиту ЄКТС, № 012/24, Інститут </w:t>
      </w:r>
      <w:proofErr w:type="spellStart"/>
      <w:r w:rsidRPr="009470E0">
        <w:rPr>
          <w:sz w:val="28"/>
          <w:szCs w:val="28"/>
        </w:rPr>
        <w:t>виноградництва</w:t>
      </w:r>
      <w:proofErr w:type="spellEnd"/>
      <w:r w:rsidRPr="009470E0">
        <w:rPr>
          <w:sz w:val="28"/>
          <w:szCs w:val="28"/>
        </w:rPr>
        <w:t xml:space="preserve"> і виноробства ім. В.Є. Таїрова НААН, 5-7.08.2024 р.)</w:t>
      </w:r>
      <w:r w:rsidR="002328BA" w:rsidRPr="009470E0">
        <w:rPr>
          <w:sz w:val="28"/>
          <w:szCs w:val="28"/>
        </w:rPr>
        <w:t>.</w:t>
      </w:r>
    </w:p>
    <w:p w14:paraId="4B211478" w14:textId="2C3B88CD" w:rsidR="00D1056B" w:rsidRPr="009470E0" w:rsidRDefault="00D1056B" w:rsidP="00D1056B">
      <w:pPr>
        <w:pStyle w:val="a3"/>
        <w:ind w:left="0"/>
        <w:rPr>
          <w:sz w:val="28"/>
          <w:szCs w:val="28"/>
        </w:rPr>
      </w:pPr>
      <w:r w:rsidRPr="00D1056B">
        <w:rPr>
          <w:b/>
          <w:bCs/>
          <w:sz w:val="28"/>
          <w:szCs w:val="28"/>
        </w:rPr>
        <w:t>Керівництво</w:t>
      </w:r>
      <w:r w:rsidRPr="00D1056B">
        <w:rPr>
          <w:b/>
          <w:bCs/>
          <w:spacing w:val="25"/>
          <w:sz w:val="28"/>
          <w:szCs w:val="28"/>
        </w:rPr>
        <w:t xml:space="preserve"> </w:t>
      </w:r>
      <w:r w:rsidRPr="00D1056B">
        <w:rPr>
          <w:b/>
          <w:bCs/>
          <w:sz w:val="28"/>
          <w:szCs w:val="28"/>
        </w:rPr>
        <w:t>здобувачами</w:t>
      </w:r>
      <w:r w:rsidRPr="009470E0">
        <w:rPr>
          <w:spacing w:val="26"/>
          <w:sz w:val="28"/>
          <w:szCs w:val="28"/>
        </w:rPr>
        <w:t xml:space="preserve"> </w:t>
      </w:r>
      <w:r w:rsidRPr="009470E0">
        <w:rPr>
          <w:sz w:val="28"/>
          <w:szCs w:val="28"/>
        </w:rPr>
        <w:t>зі</w:t>
      </w:r>
      <w:r w:rsidRPr="009470E0">
        <w:rPr>
          <w:spacing w:val="26"/>
          <w:sz w:val="28"/>
          <w:szCs w:val="28"/>
        </w:rPr>
        <w:t xml:space="preserve"> </w:t>
      </w:r>
      <w:r w:rsidRPr="009470E0">
        <w:rPr>
          <w:sz w:val="28"/>
          <w:szCs w:val="28"/>
        </w:rPr>
        <w:t>спеціальності</w:t>
      </w:r>
      <w:r w:rsidRPr="009470E0">
        <w:rPr>
          <w:spacing w:val="24"/>
          <w:sz w:val="28"/>
          <w:szCs w:val="28"/>
        </w:rPr>
        <w:t xml:space="preserve"> </w:t>
      </w:r>
      <w:r w:rsidRPr="009470E0">
        <w:rPr>
          <w:sz w:val="28"/>
          <w:szCs w:val="28"/>
        </w:rPr>
        <w:t>202 «Захист і карантин рослин»</w:t>
      </w:r>
      <w:r w:rsidRPr="009470E0">
        <w:rPr>
          <w:sz w:val="28"/>
          <w:szCs w:val="28"/>
          <w:lang w:val="ru-RU"/>
        </w:rPr>
        <w:t xml:space="preserve"> - 3 </w:t>
      </w:r>
      <w:proofErr w:type="spellStart"/>
      <w:r w:rsidRPr="009470E0">
        <w:rPr>
          <w:sz w:val="28"/>
          <w:szCs w:val="28"/>
          <w:lang w:val="ru-RU"/>
        </w:rPr>
        <w:t>здобувач</w:t>
      </w:r>
      <w:proofErr w:type="spellEnd"/>
      <w:r w:rsidRPr="009470E0">
        <w:rPr>
          <w:sz w:val="28"/>
          <w:szCs w:val="28"/>
        </w:rPr>
        <w:t>і.</w:t>
      </w:r>
    </w:p>
    <w:p w14:paraId="26BE53D6" w14:textId="0A5BC289" w:rsidR="003E1F2F" w:rsidRPr="00A3163E" w:rsidRDefault="003E1F2F" w:rsidP="00A3163E">
      <w:pPr>
        <w:tabs>
          <w:tab w:val="left" w:pos="722"/>
        </w:tabs>
        <w:jc w:val="both"/>
        <w:rPr>
          <w:sz w:val="28"/>
          <w:szCs w:val="28"/>
        </w:rPr>
      </w:pPr>
    </w:p>
    <w:sectPr w:rsidR="003E1F2F" w:rsidRPr="00A3163E">
      <w:type w:val="continuous"/>
      <w:pgSz w:w="11910" w:h="16840"/>
      <w:pgMar w:top="4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D000A"/>
    <w:multiLevelType w:val="hybridMultilevel"/>
    <w:tmpl w:val="45622E76"/>
    <w:lvl w:ilvl="0" w:tplc="A9C8EC4E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302ADBC">
      <w:numFmt w:val="bullet"/>
      <w:lvlText w:val=""/>
      <w:lvlJc w:val="left"/>
      <w:pPr>
        <w:ind w:left="2882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89063056">
      <w:numFmt w:val="bullet"/>
      <w:lvlText w:val="•"/>
      <w:lvlJc w:val="left"/>
      <w:pPr>
        <w:ind w:left="3709" w:hanging="613"/>
      </w:pPr>
      <w:rPr>
        <w:rFonts w:hint="default"/>
        <w:lang w:val="uk-UA" w:eastAsia="en-US" w:bidi="ar-SA"/>
      </w:rPr>
    </w:lvl>
    <w:lvl w:ilvl="3" w:tplc="D730D9FE">
      <w:numFmt w:val="bullet"/>
      <w:lvlText w:val="•"/>
      <w:lvlJc w:val="left"/>
      <w:pPr>
        <w:ind w:left="4539" w:hanging="613"/>
      </w:pPr>
      <w:rPr>
        <w:rFonts w:hint="default"/>
        <w:lang w:val="uk-UA" w:eastAsia="en-US" w:bidi="ar-SA"/>
      </w:rPr>
    </w:lvl>
    <w:lvl w:ilvl="4" w:tplc="947033C8">
      <w:numFmt w:val="bullet"/>
      <w:lvlText w:val="•"/>
      <w:lvlJc w:val="left"/>
      <w:pPr>
        <w:ind w:left="5369" w:hanging="613"/>
      </w:pPr>
      <w:rPr>
        <w:rFonts w:hint="default"/>
        <w:lang w:val="uk-UA" w:eastAsia="en-US" w:bidi="ar-SA"/>
      </w:rPr>
    </w:lvl>
    <w:lvl w:ilvl="5" w:tplc="DFC8AC48">
      <w:numFmt w:val="bullet"/>
      <w:lvlText w:val="•"/>
      <w:lvlJc w:val="left"/>
      <w:pPr>
        <w:ind w:left="6199" w:hanging="613"/>
      </w:pPr>
      <w:rPr>
        <w:rFonts w:hint="default"/>
        <w:lang w:val="uk-UA" w:eastAsia="en-US" w:bidi="ar-SA"/>
      </w:rPr>
    </w:lvl>
    <w:lvl w:ilvl="6" w:tplc="E4089C72">
      <w:numFmt w:val="bullet"/>
      <w:lvlText w:val="•"/>
      <w:lvlJc w:val="left"/>
      <w:pPr>
        <w:ind w:left="7029" w:hanging="613"/>
      </w:pPr>
      <w:rPr>
        <w:rFonts w:hint="default"/>
        <w:lang w:val="uk-UA" w:eastAsia="en-US" w:bidi="ar-SA"/>
      </w:rPr>
    </w:lvl>
    <w:lvl w:ilvl="7" w:tplc="5CCA0A12">
      <w:numFmt w:val="bullet"/>
      <w:lvlText w:val="•"/>
      <w:lvlJc w:val="left"/>
      <w:pPr>
        <w:ind w:left="7858" w:hanging="613"/>
      </w:pPr>
      <w:rPr>
        <w:rFonts w:hint="default"/>
        <w:lang w:val="uk-UA" w:eastAsia="en-US" w:bidi="ar-SA"/>
      </w:rPr>
    </w:lvl>
    <w:lvl w:ilvl="8" w:tplc="C4C078AE">
      <w:numFmt w:val="bullet"/>
      <w:lvlText w:val="•"/>
      <w:lvlJc w:val="left"/>
      <w:pPr>
        <w:ind w:left="8688" w:hanging="61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2F"/>
    <w:rsid w:val="00035CEC"/>
    <w:rsid w:val="000728B0"/>
    <w:rsid w:val="000B2D03"/>
    <w:rsid w:val="000B4637"/>
    <w:rsid w:val="00112AE2"/>
    <w:rsid w:val="001B44A0"/>
    <w:rsid w:val="002328BA"/>
    <w:rsid w:val="00343738"/>
    <w:rsid w:val="00391892"/>
    <w:rsid w:val="003E1F2F"/>
    <w:rsid w:val="004219E7"/>
    <w:rsid w:val="005C7440"/>
    <w:rsid w:val="005E321F"/>
    <w:rsid w:val="005E7D90"/>
    <w:rsid w:val="005F6E63"/>
    <w:rsid w:val="00640772"/>
    <w:rsid w:val="00647105"/>
    <w:rsid w:val="006C1C0D"/>
    <w:rsid w:val="00764E20"/>
    <w:rsid w:val="00771CEC"/>
    <w:rsid w:val="00772287"/>
    <w:rsid w:val="00843B3C"/>
    <w:rsid w:val="008B158B"/>
    <w:rsid w:val="008B758B"/>
    <w:rsid w:val="008C6008"/>
    <w:rsid w:val="008F61D9"/>
    <w:rsid w:val="00904038"/>
    <w:rsid w:val="009470E0"/>
    <w:rsid w:val="00A154EF"/>
    <w:rsid w:val="00A221BB"/>
    <w:rsid w:val="00A3163E"/>
    <w:rsid w:val="00AA0264"/>
    <w:rsid w:val="00B75A8E"/>
    <w:rsid w:val="00B966EF"/>
    <w:rsid w:val="00C9297F"/>
    <w:rsid w:val="00CF08AC"/>
    <w:rsid w:val="00D1056B"/>
    <w:rsid w:val="00DA483B"/>
    <w:rsid w:val="00DA5B13"/>
    <w:rsid w:val="00E15CAA"/>
    <w:rsid w:val="00EA50D5"/>
    <w:rsid w:val="00F06DFC"/>
    <w:rsid w:val="00F16DFC"/>
    <w:rsid w:val="00FB0B89"/>
    <w:rsid w:val="00FE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F8C1"/>
  <w15:docId w15:val="{2F8C4E7C-858E-430A-86B7-F75FCC61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rsid w:val="00DA5B13"/>
    <w:rPr>
      <w:rFonts w:cs="Times New Roman"/>
      <w:color w:val="0000FF"/>
      <w:u w:val="single"/>
    </w:rPr>
  </w:style>
  <w:style w:type="character" w:customStyle="1" w:styleId="a6">
    <w:name w:val="Основной текст_"/>
    <w:link w:val="1"/>
    <w:rsid w:val="00DA5B13"/>
  </w:style>
  <w:style w:type="paragraph" w:customStyle="1" w:styleId="1">
    <w:name w:val="Основной текст1"/>
    <w:basedOn w:val="a"/>
    <w:link w:val="a6"/>
    <w:rsid w:val="00DA5B13"/>
    <w:pPr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styleId="a7">
    <w:name w:val="Unresolved Mention"/>
    <w:basedOn w:val="a0"/>
    <w:uiPriority w:val="99"/>
    <w:semiHidden/>
    <w:unhideWhenUsed/>
    <w:rsid w:val="00C9297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407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3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:0000-0001-7315-1473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ygun@meta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2859</Words>
  <Characters>1631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LIUDMYLA</dc:creator>
  <cp:lastModifiedBy>user</cp:lastModifiedBy>
  <cp:revision>4</cp:revision>
  <dcterms:created xsi:type="dcterms:W3CDTF">2025-04-17T07:58:00Z</dcterms:created>
  <dcterms:modified xsi:type="dcterms:W3CDTF">2025-04-17T08:06:00Z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2010</vt:lpwstr>
  </property>
</Properties>
</file>